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1B" w:rsidRPr="005B551B" w:rsidRDefault="005B551B" w:rsidP="005B551B">
      <w:pPr>
        <w:spacing w:before="150" w:after="15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Los cursos constan de 90 horas: 80 horas lectivas + 10 horas de visitas técnicas y culturales y se imparten en español, excepto el curso "La Innovación de la 4ª Revolución Industrial en un mundo globalizado" que se imparte en inglés. Los alumnos de habla no hispana tienen que acreditar un nivel intermedio de español. Las clases teóricas se complementan con visitas técnicas a empresas e instituciones y organismos públicos y privados, y con visitas culturales al Museo del Prado y al "Madrid de los Austrias y de los Borbones".</w:t>
      </w:r>
    </w:p>
    <w:p w:rsidR="005B551B" w:rsidRPr="005B551B" w:rsidRDefault="005B551B" w:rsidP="005B551B">
      <w:pPr>
        <w:spacing w:after="0" w:line="270" w:lineRule="atLeast"/>
        <w:jc w:val="both"/>
        <w:rPr>
          <w:rFonts w:ascii="Arial" w:eastAsia="Times New Roman" w:hAnsi="Arial" w:cs="Arial"/>
          <w:color w:val="777777"/>
          <w:sz w:val="21"/>
          <w:szCs w:val="21"/>
          <w:lang w:eastAsia="es-CO"/>
        </w:rPr>
      </w:pPr>
      <w:r w:rsidRPr="005B551B">
        <w:rPr>
          <w:rFonts w:ascii="Arial" w:eastAsia="Times New Roman" w:hAnsi="Arial" w:cs="Arial"/>
          <w:b/>
          <w:bCs/>
          <w:color w:val="777777"/>
          <w:sz w:val="21"/>
          <w:szCs w:val="21"/>
          <w:bdr w:val="none" w:sz="0" w:space="0" w:color="auto" w:frame="1"/>
          <w:lang w:eastAsia="es-CO"/>
        </w:rPr>
        <w:t>¡Al finalizar el curso se hará entrega de un diploma por parte de la Universidad!</w:t>
      </w:r>
    </w:p>
    <w:p w:rsidR="005B551B" w:rsidRPr="005B551B" w:rsidRDefault="005B551B" w:rsidP="005B551B">
      <w:pPr>
        <w:spacing w:before="150" w:after="15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Los cursos se ofrecen en dos periodos distintos:</w:t>
      </w:r>
    </w:p>
    <w:p w:rsidR="005B551B" w:rsidRPr="005B551B" w:rsidRDefault="005B551B" w:rsidP="005B551B">
      <w:pPr>
        <w:spacing w:after="0" w:line="270" w:lineRule="atLeast"/>
        <w:jc w:val="both"/>
        <w:rPr>
          <w:rFonts w:ascii="Arial" w:eastAsia="Times New Roman" w:hAnsi="Arial" w:cs="Arial"/>
          <w:color w:val="777777"/>
          <w:sz w:val="21"/>
          <w:szCs w:val="21"/>
          <w:lang w:eastAsia="es-CO"/>
        </w:rPr>
      </w:pPr>
      <w:r w:rsidRPr="005B551B">
        <w:rPr>
          <w:rFonts w:ascii="Arial" w:eastAsia="Times New Roman" w:hAnsi="Arial" w:cs="Arial"/>
          <w:b/>
          <w:bCs/>
          <w:color w:val="777777"/>
          <w:sz w:val="21"/>
          <w:szCs w:val="21"/>
          <w:bdr w:val="none" w:sz="0" w:space="0" w:color="auto" w:frame="1"/>
          <w:lang w:eastAsia="es-CO"/>
        </w:rPr>
        <w:t>Periodo 1: Del 25 de mayo al 19 de junio de 2020 se impartirán los siguientes cursos:</w:t>
      </w:r>
    </w:p>
    <w:p w:rsidR="005B551B" w:rsidRPr="005B551B" w:rsidRDefault="005B551B" w:rsidP="005B551B">
      <w:pPr>
        <w:numPr>
          <w:ilvl w:val="0"/>
          <w:numId w:val="1"/>
        </w:numPr>
        <w:spacing w:after="0" w:line="240" w:lineRule="atLeast"/>
        <w:ind w:left="0"/>
        <w:rPr>
          <w:rFonts w:ascii="Arial" w:eastAsia="Times New Roman" w:hAnsi="Arial" w:cs="Arial"/>
          <w:color w:val="777777"/>
          <w:sz w:val="21"/>
          <w:szCs w:val="21"/>
          <w:lang w:eastAsia="es-CO"/>
        </w:rPr>
      </w:pPr>
      <w:hyperlink r:id="rId5" w:history="1">
        <w:r w:rsidRPr="005B551B">
          <w:rPr>
            <w:rFonts w:ascii="Arial" w:eastAsia="Times New Roman" w:hAnsi="Arial" w:cs="Arial"/>
            <w:color w:val="006699"/>
            <w:sz w:val="21"/>
            <w:szCs w:val="21"/>
            <w:u w:val="single"/>
            <w:bdr w:val="none" w:sz="0" w:space="0" w:color="auto" w:frame="1"/>
            <w:lang w:eastAsia="es-CO"/>
          </w:rPr>
          <w:t>Dirección Empresarial</w:t>
        </w:r>
      </w:hyperlink>
    </w:p>
    <w:p w:rsidR="005B551B" w:rsidRPr="005B551B" w:rsidRDefault="005B551B" w:rsidP="005B551B">
      <w:pPr>
        <w:numPr>
          <w:ilvl w:val="0"/>
          <w:numId w:val="1"/>
        </w:numPr>
        <w:spacing w:after="0" w:line="240" w:lineRule="atLeast"/>
        <w:ind w:left="0"/>
        <w:rPr>
          <w:rFonts w:ascii="Arial" w:eastAsia="Times New Roman" w:hAnsi="Arial" w:cs="Arial"/>
          <w:color w:val="777777"/>
          <w:sz w:val="21"/>
          <w:szCs w:val="21"/>
          <w:lang w:eastAsia="es-CO"/>
        </w:rPr>
      </w:pPr>
      <w:hyperlink r:id="rId6" w:history="1">
        <w:r w:rsidRPr="005B551B">
          <w:rPr>
            <w:rFonts w:ascii="Arial" w:eastAsia="Times New Roman" w:hAnsi="Arial" w:cs="Arial"/>
            <w:color w:val="006699"/>
            <w:sz w:val="21"/>
            <w:szCs w:val="21"/>
            <w:u w:val="single"/>
            <w:bdr w:val="none" w:sz="0" w:space="0" w:color="auto" w:frame="1"/>
            <w:lang w:eastAsia="es-CO"/>
          </w:rPr>
          <w:t>Unión Europea y Derecho Internacional</w:t>
        </w:r>
      </w:hyperlink>
    </w:p>
    <w:p w:rsidR="005B551B" w:rsidRPr="005B551B" w:rsidRDefault="005B551B" w:rsidP="005B551B">
      <w:pPr>
        <w:numPr>
          <w:ilvl w:val="0"/>
          <w:numId w:val="1"/>
        </w:numPr>
        <w:spacing w:after="0" w:line="240" w:lineRule="atLeast"/>
        <w:ind w:left="0"/>
        <w:rPr>
          <w:rFonts w:ascii="Arial" w:eastAsia="Times New Roman" w:hAnsi="Arial" w:cs="Arial"/>
          <w:color w:val="777777"/>
          <w:sz w:val="21"/>
          <w:szCs w:val="21"/>
          <w:lang w:eastAsia="es-CO"/>
        </w:rPr>
      </w:pPr>
      <w:hyperlink r:id="rId7" w:history="1">
        <w:r w:rsidRPr="005B551B">
          <w:rPr>
            <w:rFonts w:ascii="Arial" w:eastAsia="Times New Roman" w:hAnsi="Arial" w:cs="Arial"/>
            <w:color w:val="006699"/>
            <w:sz w:val="21"/>
            <w:szCs w:val="21"/>
            <w:u w:val="single"/>
            <w:bdr w:val="none" w:sz="0" w:space="0" w:color="auto" w:frame="1"/>
            <w:lang w:eastAsia="es-CO"/>
          </w:rPr>
          <w:t>Marketing Digital y Digital Business</w:t>
        </w:r>
      </w:hyperlink>
    </w:p>
    <w:p w:rsidR="005B551B" w:rsidRPr="005B551B" w:rsidRDefault="005B551B" w:rsidP="005B551B">
      <w:pPr>
        <w:numPr>
          <w:ilvl w:val="0"/>
          <w:numId w:val="1"/>
        </w:numPr>
        <w:spacing w:after="0" w:line="240" w:lineRule="atLeast"/>
        <w:ind w:left="0"/>
        <w:rPr>
          <w:rFonts w:ascii="Arial" w:eastAsia="Times New Roman" w:hAnsi="Arial" w:cs="Arial"/>
          <w:color w:val="777777"/>
          <w:sz w:val="21"/>
          <w:szCs w:val="21"/>
          <w:lang w:eastAsia="es-CO"/>
        </w:rPr>
      </w:pPr>
      <w:hyperlink r:id="rId8" w:history="1">
        <w:r w:rsidRPr="005B551B">
          <w:rPr>
            <w:rFonts w:ascii="Arial" w:eastAsia="Times New Roman" w:hAnsi="Arial" w:cs="Arial"/>
            <w:color w:val="006699"/>
            <w:sz w:val="21"/>
            <w:szCs w:val="21"/>
            <w:u w:val="single"/>
            <w:bdr w:val="none" w:sz="0" w:space="0" w:color="auto" w:frame="1"/>
            <w:lang w:eastAsia="es-CO"/>
          </w:rPr>
          <w:t>La Innovación de la 4ª Revolución Industrial en un mundo globalizado (impartido en inglés)</w:t>
        </w:r>
      </w:hyperlink>
    </w:p>
    <w:p w:rsidR="005B551B" w:rsidRPr="005B551B" w:rsidRDefault="005B551B" w:rsidP="005B551B">
      <w:pPr>
        <w:spacing w:after="0" w:line="270" w:lineRule="atLeast"/>
        <w:jc w:val="both"/>
        <w:rPr>
          <w:rFonts w:ascii="Arial" w:eastAsia="Times New Roman" w:hAnsi="Arial" w:cs="Arial"/>
          <w:color w:val="777777"/>
          <w:sz w:val="21"/>
          <w:szCs w:val="21"/>
          <w:lang w:eastAsia="es-CO"/>
        </w:rPr>
      </w:pPr>
      <w:r w:rsidRPr="005B551B">
        <w:rPr>
          <w:rFonts w:ascii="Arial" w:eastAsia="Times New Roman" w:hAnsi="Arial" w:cs="Arial"/>
          <w:b/>
          <w:bCs/>
          <w:color w:val="777777"/>
          <w:sz w:val="21"/>
          <w:szCs w:val="21"/>
          <w:bdr w:val="none" w:sz="0" w:space="0" w:color="auto" w:frame="1"/>
          <w:lang w:eastAsia="es-CO"/>
        </w:rPr>
        <w:t>Periodo 2: Del 29 de junio al 24 de julio de 2020 se impartirán los siguientes cursos:</w:t>
      </w:r>
    </w:p>
    <w:p w:rsidR="005B551B" w:rsidRPr="005B551B" w:rsidRDefault="005B551B" w:rsidP="005B551B">
      <w:pPr>
        <w:numPr>
          <w:ilvl w:val="0"/>
          <w:numId w:val="2"/>
        </w:numPr>
        <w:spacing w:after="0" w:line="240" w:lineRule="atLeast"/>
        <w:ind w:left="0"/>
        <w:rPr>
          <w:rFonts w:ascii="Arial" w:eastAsia="Times New Roman" w:hAnsi="Arial" w:cs="Arial"/>
          <w:color w:val="777777"/>
          <w:sz w:val="21"/>
          <w:szCs w:val="21"/>
          <w:lang w:eastAsia="es-CO"/>
        </w:rPr>
      </w:pPr>
      <w:hyperlink r:id="rId9" w:history="1">
        <w:r w:rsidRPr="005B551B">
          <w:rPr>
            <w:rFonts w:ascii="Arial" w:eastAsia="Times New Roman" w:hAnsi="Arial" w:cs="Arial"/>
            <w:color w:val="006699"/>
            <w:sz w:val="21"/>
            <w:szCs w:val="21"/>
            <w:u w:val="single"/>
            <w:bdr w:val="none" w:sz="0" w:space="0" w:color="auto" w:frame="1"/>
            <w:lang w:eastAsia="es-CO"/>
          </w:rPr>
          <w:t>Dirección Empresarial</w:t>
        </w:r>
      </w:hyperlink>
    </w:p>
    <w:p w:rsidR="005B551B" w:rsidRPr="005B551B" w:rsidRDefault="005B551B" w:rsidP="005B551B">
      <w:pPr>
        <w:numPr>
          <w:ilvl w:val="0"/>
          <w:numId w:val="2"/>
        </w:numPr>
        <w:spacing w:after="0" w:line="240" w:lineRule="atLeast"/>
        <w:ind w:left="0"/>
        <w:rPr>
          <w:rFonts w:ascii="Arial" w:eastAsia="Times New Roman" w:hAnsi="Arial" w:cs="Arial"/>
          <w:color w:val="777777"/>
          <w:sz w:val="21"/>
          <w:szCs w:val="21"/>
          <w:lang w:eastAsia="es-CO"/>
        </w:rPr>
      </w:pPr>
      <w:hyperlink r:id="rId10" w:history="1">
        <w:r w:rsidRPr="005B551B">
          <w:rPr>
            <w:rFonts w:ascii="Arial" w:eastAsia="Times New Roman" w:hAnsi="Arial" w:cs="Arial"/>
            <w:color w:val="006699"/>
            <w:sz w:val="21"/>
            <w:szCs w:val="21"/>
            <w:u w:val="single"/>
            <w:bdr w:val="none" w:sz="0" w:space="0" w:color="auto" w:frame="1"/>
            <w:lang w:eastAsia="es-CO"/>
          </w:rPr>
          <w:t>Estrategia Empresarial</w:t>
        </w:r>
      </w:hyperlink>
    </w:p>
    <w:p w:rsidR="005B551B" w:rsidRPr="005B551B" w:rsidRDefault="005B551B" w:rsidP="005B551B">
      <w:pPr>
        <w:numPr>
          <w:ilvl w:val="0"/>
          <w:numId w:val="2"/>
        </w:numPr>
        <w:spacing w:after="0" w:line="240" w:lineRule="atLeast"/>
        <w:ind w:left="0"/>
        <w:rPr>
          <w:rFonts w:ascii="Arial" w:eastAsia="Times New Roman" w:hAnsi="Arial" w:cs="Arial"/>
          <w:color w:val="777777"/>
          <w:sz w:val="21"/>
          <w:szCs w:val="21"/>
          <w:lang w:eastAsia="es-CO"/>
        </w:rPr>
      </w:pPr>
      <w:hyperlink r:id="rId11" w:history="1">
        <w:r w:rsidRPr="005B551B">
          <w:rPr>
            <w:rFonts w:ascii="Arial" w:eastAsia="Times New Roman" w:hAnsi="Arial" w:cs="Arial"/>
            <w:color w:val="006699"/>
            <w:sz w:val="21"/>
            <w:szCs w:val="21"/>
            <w:u w:val="single"/>
            <w:bdr w:val="none" w:sz="0" w:space="0" w:color="auto" w:frame="1"/>
            <w:lang w:eastAsia="es-CO"/>
          </w:rPr>
          <w:t>Marketing, Relaciones Públicas y Protocolo</w:t>
        </w:r>
      </w:hyperlink>
    </w:p>
    <w:p w:rsidR="005B551B" w:rsidRPr="005B551B" w:rsidRDefault="005B551B" w:rsidP="005B551B">
      <w:pPr>
        <w:numPr>
          <w:ilvl w:val="0"/>
          <w:numId w:val="2"/>
        </w:numPr>
        <w:spacing w:after="0" w:line="240" w:lineRule="atLeast"/>
        <w:ind w:left="0"/>
        <w:rPr>
          <w:rFonts w:ascii="Arial" w:eastAsia="Times New Roman" w:hAnsi="Arial" w:cs="Arial"/>
          <w:color w:val="777777"/>
          <w:sz w:val="21"/>
          <w:szCs w:val="21"/>
          <w:lang w:eastAsia="es-CO"/>
        </w:rPr>
      </w:pPr>
      <w:hyperlink r:id="rId12" w:history="1">
        <w:r w:rsidRPr="005B551B">
          <w:rPr>
            <w:rFonts w:ascii="Arial" w:eastAsia="Times New Roman" w:hAnsi="Arial" w:cs="Arial"/>
            <w:color w:val="006699"/>
            <w:sz w:val="21"/>
            <w:szCs w:val="21"/>
            <w:u w:val="single"/>
            <w:bdr w:val="none" w:sz="0" w:space="0" w:color="auto" w:frame="1"/>
            <w:lang w:eastAsia="es-CO"/>
          </w:rPr>
          <w:t>Valores Éticos y Derechos Humanos</w:t>
        </w:r>
      </w:hyperlink>
    </w:p>
    <w:p w:rsidR="005B551B" w:rsidRPr="005B551B" w:rsidRDefault="005B551B" w:rsidP="005B551B">
      <w:pPr>
        <w:spacing w:before="150" w:after="15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 </w:t>
      </w:r>
    </w:p>
    <w:p w:rsidR="005B551B" w:rsidRPr="005B551B" w:rsidRDefault="005B551B" w:rsidP="005B551B">
      <w:pPr>
        <w:spacing w:line="270" w:lineRule="atLeast"/>
        <w:jc w:val="both"/>
        <w:rPr>
          <w:rFonts w:ascii="Arial" w:eastAsia="Times New Roman" w:hAnsi="Arial" w:cs="Arial"/>
          <w:color w:val="777777"/>
          <w:sz w:val="21"/>
          <w:szCs w:val="21"/>
          <w:lang w:eastAsia="es-CO"/>
        </w:rPr>
      </w:pPr>
      <w:r w:rsidRPr="005B551B">
        <w:rPr>
          <w:rFonts w:ascii="inherit" w:eastAsia="Times New Roman" w:hAnsi="inherit" w:cs="Arial"/>
          <w:color w:val="777777"/>
          <w:sz w:val="21"/>
          <w:szCs w:val="21"/>
          <w:bdr w:val="none" w:sz="0" w:space="0" w:color="auto" w:frame="1"/>
          <w:lang w:eastAsia="es-CO"/>
        </w:rPr>
        <w:t>Antes del 14 de abril de 2020</w:t>
      </w:r>
    </w:p>
    <w:p w:rsidR="005B551B" w:rsidRPr="005B551B" w:rsidRDefault="005B551B" w:rsidP="005B551B">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outlineLvl w:val="2"/>
        <w:rPr>
          <w:rFonts w:ascii="Trebuchet MS" w:eastAsia="Times New Roman" w:hAnsi="Trebuchet MS" w:cs="Times New Roman"/>
          <w:b/>
          <w:bCs/>
          <w:color w:val="303050"/>
          <w:lang w:eastAsia="es-CO"/>
        </w:rPr>
      </w:pPr>
      <w:r w:rsidRPr="005B551B">
        <w:rPr>
          <w:rFonts w:ascii="Trebuchet MS" w:eastAsia="Times New Roman" w:hAnsi="Trebuchet MS" w:cs="Times New Roman"/>
          <w:b/>
          <w:bCs/>
          <w:color w:val="303050"/>
          <w:sz w:val="21"/>
          <w:szCs w:val="21"/>
          <w:bdr w:val="none" w:sz="0" w:space="0" w:color="auto" w:frame="1"/>
          <w:lang w:eastAsia="es-CO"/>
        </w:rPr>
        <w:t>Precio</w:t>
      </w:r>
    </w:p>
    <w:p w:rsidR="005B551B" w:rsidRPr="005B551B" w:rsidRDefault="005B551B" w:rsidP="005B551B">
      <w:pPr>
        <w:spacing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El precio de los cursos (sin alojamiento) es de </w:t>
      </w:r>
      <w:r w:rsidRPr="005B551B">
        <w:rPr>
          <w:rFonts w:ascii="Arial" w:eastAsia="Times New Roman" w:hAnsi="Arial" w:cs="Arial"/>
          <w:b/>
          <w:bCs/>
          <w:color w:val="777777"/>
          <w:sz w:val="21"/>
          <w:szCs w:val="21"/>
          <w:bdr w:val="none" w:sz="0" w:space="0" w:color="auto" w:frame="1"/>
          <w:lang w:eastAsia="es-CO"/>
        </w:rPr>
        <w:t>1.440</w:t>
      </w:r>
      <w:r w:rsidRPr="005B551B">
        <w:rPr>
          <w:rFonts w:ascii="Arial" w:eastAsia="Times New Roman" w:hAnsi="Arial" w:cs="Arial"/>
          <w:color w:val="777777"/>
          <w:sz w:val="21"/>
          <w:szCs w:val="21"/>
          <w:lang w:eastAsia="es-CO"/>
        </w:rPr>
        <w:t> </w:t>
      </w:r>
      <w:r w:rsidRPr="005B551B">
        <w:rPr>
          <w:rFonts w:ascii="Arial" w:eastAsia="Times New Roman" w:hAnsi="Arial" w:cs="Arial"/>
          <w:b/>
          <w:bCs/>
          <w:color w:val="777777"/>
          <w:sz w:val="21"/>
          <w:szCs w:val="21"/>
          <w:bdr w:val="none" w:sz="0" w:space="0" w:color="auto" w:frame="1"/>
          <w:lang w:eastAsia="es-CO"/>
        </w:rPr>
        <w:t>euros</w:t>
      </w:r>
      <w:r w:rsidRPr="005B551B">
        <w:rPr>
          <w:rFonts w:ascii="Arial" w:eastAsia="Times New Roman" w:hAnsi="Arial" w:cs="Arial"/>
          <w:color w:val="777777"/>
          <w:sz w:val="21"/>
          <w:szCs w:val="21"/>
          <w:lang w:eastAsia="es-CO"/>
        </w:rPr>
        <w:t xml:space="preserve"> incluyendo, además de las clases, tarjeta de estudiante, acceso a todos los servicios de la universidad, visitas culturales al Museo del Prado y al "Madrid de los Austrias y de los Borbones", visitas técnicas a empresas e instituciones y organismos públicos y privados, diploma y </w:t>
      </w:r>
      <w:proofErr w:type="spellStart"/>
      <w:r w:rsidRPr="005B551B">
        <w:rPr>
          <w:rFonts w:ascii="Arial" w:eastAsia="Times New Roman" w:hAnsi="Arial" w:cs="Arial"/>
          <w:color w:val="777777"/>
          <w:sz w:val="21"/>
          <w:szCs w:val="21"/>
          <w:lang w:eastAsia="es-CO"/>
        </w:rPr>
        <w:t>transcript</w:t>
      </w:r>
      <w:proofErr w:type="spellEnd"/>
      <w:r w:rsidRPr="005B551B">
        <w:rPr>
          <w:rFonts w:ascii="Arial" w:eastAsia="Times New Roman" w:hAnsi="Arial" w:cs="Arial"/>
          <w:color w:val="777777"/>
          <w:sz w:val="21"/>
          <w:szCs w:val="21"/>
          <w:lang w:eastAsia="es-CO"/>
        </w:rPr>
        <w:t>.</w:t>
      </w:r>
    </w:p>
    <w:p w:rsidR="005B551B" w:rsidRPr="005B551B" w:rsidRDefault="005B551B" w:rsidP="005B551B">
      <w:pPr>
        <w:pBdr>
          <w:top w:val="single" w:sz="6" w:space="0" w:color="DDDDDD"/>
          <w:left w:val="single" w:sz="6" w:space="0" w:color="DDDDDD"/>
          <w:bottom w:val="single" w:sz="6" w:space="0" w:color="DDDDDD"/>
          <w:right w:val="single" w:sz="6" w:space="0" w:color="DDDDDD"/>
        </w:pBdr>
        <w:shd w:val="clear" w:color="auto" w:fill="FFFFFF"/>
        <w:spacing w:beforeAutospacing="1" w:after="0" w:afterAutospacing="1" w:line="240" w:lineRule="auto"/>
        <w:outlineLvl w:val="2"/>
        <w:rPr>
          <w:rFonts w:ascii="Trebuchet MS" w:eastAsia="Times New Roman" w:hAnsi="Trebuchet MS" w:cs="Times New Roman"/>
          <w:b/>
          <w:bCs/>
          <w:color w:val="303050"/>
          <w:lang w:eastAsia="es-CO"/>
        </w:rPr>
      </w:pPr>
      <w:r w:rsidRPr="005B551B">
        <w:rPr>
          <w:rFonts w:ascii="Trebuchet MS" w:eastAsia="Times New Roman" w:hAnsi="Trebuchet MS" w:cs="Times New Roman"/>
          <w:b/>
          <w:bCs/>
          <w:color w:val="303050"/>
          <w:sz w:val="21"/>
          <w:szCs w:val="21"/>
          <w:bdr w:val="none" w:sz="0" w:space="0" w:color="auto" w:frame="1"/>
          <w:lang w:eastAsia="es-CO"/>
        </w:rPr>
        <w:t>Procedimiento de pago</w:t>
      </w:r>
    </w:p>
    <w:p w:rsidR="005B551B" w:rsidRPr="005B551B" w:rsidRDefault="005B551B" w:rsidP="005B551B">
      <w:pPr>
        <w:spacing w:before="15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Una vez recibido el formulario de inscripción y los documentos requeridos se enviará la información necesaria para realizar el pago mediante transferencia bancaria.</w:t>
      </w:r>
    </w:p>
    <w:p w:rsidR="005B551B" w:rsidRPr="005B551B" w:rsidRDefault="005B551B" w:rsidP="005B551B">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outlineLvl w:val="2"/>
        <w:rPr>
          <w:rFonts w:ascii="Trebuchet MS" w:eastAsia="Times New Roman" w:hAnsi="Trebuchet MS" w:cs="Times New Roman"/>
          <w:b/>
          <w:bCs/>
          <w:color w:val="303050"/>
          <w:lang w:eastAsia="es-CO"/>
        </w:rPr>
      </w:pPr>
      <w:r w:rsidRPr="005B551B">
        <w:rPr>
          <w:rFonts w:ascii="Trebuchet MS" w:eastAsia="Times New Roman" w:hAnsi="Trebuchet MS" w:cs="Times New Roman"/>
          <w:b/>
          <w:bCs/>
          <w:color w:val="303050"/>
          <w:lang w:eastAsia="es-CO"/>
        </w:rPr>
        <w:t>Alojamiento</w:t>
      </w:r>
    </w:p>
    <w:p w:rsidR="005B551B" w:rsidRPr="005B551B" w:rsidRDefault="005B551B" w:rsidP="005B551B">
      <w:pPr>
        <w:spacing w:before="150" w:after="15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Las siguientes empresas colaboran con la Universidad Pontificia Comillas para facilitar los servicios de alojamiento:</w:t>
      </w:r>
    </w:p>
    <w:p w:rsidR="005B551B" w:rsidRPr="005B551B" w:rsidRDefault="005B551B" w:rsidP="005B551B">
      <w:pPr>
        <w:numPr>
          <w:ilvl w:val="0"/>
          <w:numId w:val="3"/>
        </w:numPr>
        <w:spacing w:after="0" w:line="240" w:lineRule="atLeast"/>
        <w:ind w:left="0"/>
        <w:rPr>
          <w:rFonts w:ascii="Arial" w:eastAsia="Times New Roman" w:hAnsi="Arial" w:cs="Arial"/>
          <w:color w:val="777777"/>
          <w:sz w:val="21"/>
          <w:szCs w:val="21"/>
          <w:lang w:eastAsia="es-CO"/>
        </w:rPr>
      </w:pPr>
      <w:proofErr w:type="spellStart"/>
      <w:r w:rsidRPr="005B551B">
        <w:rPr>
          <w:rFonts w:ascii="Arial" w:eastAsia="Times New Roman" w:hAnsi="Arial" w:cs="Arial"/>
          <w:b/>
          <w:bCs/>
          <w:color w:val="777777"/>
          <w:sz w:val="21"/>
          <w:szCs w:val="21"/>
          <w:bdr w:val="none" w:sz="0" w:space="0" w:color="auto" w:frame="1"/>
          <w:lang w:eastAsia="es-CO"/>
        </w:rPr>
        <w:t>Students</w:t>
      </w:r>
      <w:proofErr w:type="spellEnd"/>
      <w:r w:rsidRPr="005B551B">
        <w:rPr>
          <w:rFonts w:ascii="Arial" w:eastAsia="Times New Roman" w:hAnsi="Arial" w:cs="Arial"/>
          <w:b/>
          <w:bCs/>
          <w:color w:val="777777"/>
          <w:sz w:val="21"/>
          <w:szCs w:val="21"/>
          <w:bdr w:val="none" w:sz="0" w:space="0" w:color="auto" w:frame="1"/>
          <w:lang w:eastAsia="es-CO"/>
        </w:rPr>
        <w:t xml:space="preserve"> Global </w:t>
      </w:r>
      <w:proofErr w:type="spellStart"/>
      <w:r w:rsidRPr="005B551B">
        <w:rPr>
          <w:rFonts w:ascii="Arial" w:eastAsia="Times New Roman" w:hAnsi="Arial" w:cs="Arial"/>
          <w:b/>
          <w:bCs/>
          <w:color w:val="777777"/>
          <w:sz w:val="21"/>
          <w:szCs w:val="21"/>
          <w:bdr w:val="none" w:sz="0" w:space="0" w:color="auto" w:frame="1"/>
          <w:lang w:eastAsia="es-CO"/>
        </w:rPr>
        <w:t>Relocation</w:t>
      </w:r>
      <w:proofErr w:type="spellEnd"/>
      <w:r w:rsidRPr="005B551B">
        <w:rPr>
          <w:rFonts w:ascii="Arial" w:eastAsia="Times New Roman" w:hAnsi="Arial" w:cs="Arial"/>
          <w:b/>
          <w:bCs/>
          <w:color w:val="777777"/>
          <w:sz w:val="21"/>
          <w:szCs w:val="21"/>
          <w:bdr w:val="none" w:sz="0" w:space="0" w:color="auto" w:frame="1"/>
          <w:lang w:eastAsia="es-CO"/>
        </w:rPr>
        <w:t xml:space="preserve"> (SGR)</w:t>
      </w:r>
    </w:p>
    <w:p w:rsidR="005B551B" w:rsidRPr="005B551B" w:rsidRDefault="005B551B" w:rsidP="005B551B">
      <w:pPr>
        <w:spacing w:after="0" w:line="270" w:lineRule="atLeast"/>
        <w:jc w:val="both"/>
        <w:rPr>
          <w:rFonts w:ascii="Arial" w:eastAsia="Times New Roman" w:hAnsi="Arial" w:cs="Arial"/>
          <w:color w:val="777777"/>
          <w:sz w:val="21"/>
          <w:szCs w:val="21"/>
          <w:lang w:eastAsia="es-CO"/>
        </w:rPr>
      </w:pPr>
      <w:hyperlink r:id="rId13" w:history="1">
        <w:r w:rsidRPr="005B551B">
          <w:rPr>
            <w:rFonts w:ascii="Arial" w:eastAsia="Times New Roman" w:hAnsi="Arial" w:cs="Arial"/>
            <w:color w:val="0000FF"/>
            <w:sz w:val="21"/>
            <w:szCs w:val="21"/>
            <w:u w:val="single"/>
            <w:bdr w:val="none" w:sz="0" w:space="0" w:color="auto" w:frame="1"/>
            <w:lang w:eastAsia="es-CO"/>
          </w:rPr>
          <w:t>https://</w:t>
        </w:r>
      </w:hyperlink>
      <w:hyperlink r:id="rId14" w:history="1">
        <w:r w:rsidRPr="005B551B">
          <w:rPr>
            <w:rFonts w:ascii="Arial" w:eastAsia="Times New Roman" w:hAnsi="Arial" w:cs="Arial"/>
            <w:color w:val="0000FF"/>
            <w:sz w:val="21"/>
            <w:szCs w:val="21"/>
            <w:u w:val="single"/>
            <w:bdr w:val="none" w:sz="0" w:space="0" w:color="auto" w:frame="1"/>
            <w:lang w:eastAsia="es-CO"/>
          </w:rPr>
          <w:t>www.studentsglobalrelocation.com</w:t>
        </w:r>
      </w:hyperlink>
    </w:p>
    <w:p w:rsidR="005B551B" w:rsidRPr="005B551B" w:rsidRDefault="005B551B" w:rsidP="005B551B">
      <w:pPr>
        <w:spacing w:after="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Correo electrónico: </w:t>
      </w:r>
      <w:hyperlink r:id="rId15" w:history="1">
        <w:r w:rsidRPr="005B551B">
          <w:rPr>
            <w:rFonts w:ascii="Arial" w:eastAsia="Times New Roman" w:hAnsi="Arial" w:cs="Arial"/>
            <w:color w:val="0000FF"/>
            <w:sz w:val="21"/>
            <w:szCs w:val="21"/>
            <w:u w:val="single"/>
            <w:bdr w:val="none" w:sz="0" w:space="0" w:color="auto" w:frame="1"/>
            <w:lang w:eastAsia="es-CO"/>
          </w:rPr>
          <w:t>info@studentsglobalrelocation.com</w:t>
        </w:r>
      </w:hyperlink>
    </w:p>
    <w:p w:rsidR="005B551B" w:rsidRPr="005B551B" w:rsidRDefault="005B551B" w:rsidP="005B551B">
      <w:pPr>
        <w:spacing w:before="150" w:after="15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Teléfono: (+34) 910 243 495</w:t>
      </w:r>
    </w:p>
    <w:p w:rsidR="005B551B" w:rsidRPr="005B551B" w:rsidRDefault="005B551B" w:rsidP="005B551B">
      <w:pPr>
        <w:spacing w:before="150" w:after="15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 xml:space="preserve">Dirección postal: calle </w:t>
      </w:r>
      <w:proofErr w:type="spellStart"/>
      <w:r w:rsidRPr="005B551B">
        <w:rPr>
          <w:rFonts w:ascii="Arial" w:eastAsia="Times New Roman" w:hAnsi="Arial" w:cs="Arial"/>
          <w:color w:val="777777"/>
          <w:sz w:val="21"/>
          <w:szCs w:val="21"/>
          <w:lang w:eastAsia="es-CO"/>
        </w:rPr>
        <w:t>Mazarredo</w:t>
      </w:r>
      <w:proofErr w:type="spellEnd"/>
      <w:r w:rsidRPr="005B551B">
        <w:rPr>
          <w:rFonts w:ascii="Arial" w:eastAsia="Times New Roman" w:hAnsi="Arial" w:cs="Arial"/>
          <w:color w:val="777777"/>
          <w:sz w:val="21"/>
          <w:szCs w:val="21"/>
          <w:lang w:eastAsia="es-CO"/>
        </w:rPr>
        <w:t xml:space="preserve"> nº 4</w:t>
      </w:r>
    </w:p>
    <w:p w:rsidR="005B551B" w:rsidRPr="005B551B" w:rsidRDefault="005B551B" w:rsidP="005B551B">
      <w:pPr>
        <w:spacing w:before="150" w:after="15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lastRenderedPageBreak/>
        <w:t>A los estudiantes de la Universidad Pontificia Comillas se les realizará un descuento del 50% del servicio solicitado utilizando el código UPCOMILLAS</w:t>
      </w:r>
    </w:p>
    <w:p w:rsidR="005B551B" w:rsidRPr="005B551B" w:rsidRDefault="005B551B" w:rsidP="005B551B">
      <w:pPr>
        <w:numPr>
          <w:ilvl w:val="0"/>
          <w:numId w:val="4"/>
        </w:numPr>
        <w:spacing w:after="0" w:line="240" w:lineRule="atLeast"/>
        <w:ind w:left="0"/>
        <w:rPr>
          <w:rFonts w:ascii="Arial" w:eastAsia="Times New Roman" w:hAnsi="Arial" w:cs="Arial"/>
          <w:color w:val="777777"/>
          <w:sz w:val="21"/>
          <w:szCs w:val="21"/>
          <w:lang w:eastAsia="es-CO"/>
        </w:rPr>
      </w:pPr>
      <w:r w:rsidRPr="005B551B">
        <w:rPr>
          <w:rFonts w:ascii="Arial" w:eastAsia="Times New Roman" w:hAnsi="Arial" w:cs="Arial"/>
          <w:b/>
          <w:bCs/>
          <w:color w:val="777777"/>
          <w:sz w:val="21"/>
          <w:szCs w:val="21"/>
          <w:bdr w:val="none" w:sz="0" w:space="0" w:color="auto" w:frame="1"/>
          <w:lang w:eastAsia="es-CO"/>
        </w:rPr>
        <w:t>Aluni.Net</w:t>
      </w:r>
    </w:p>
    <w:p w:rsidR="005B551B" w:rsidRPr="005B551B" w:rsidRDefault="005B551B" w:rsidP="005B551B">
      <w:pPr>
        <w:spacing w:after="0" w:line="270" w:lineRule="atLeast"/>
        <w:jc w:val="both"/>
        <w:rPr>
          <w:rFonts w:ascii="Arial" w:eastAsia="Times New Roman" w:hAnsi="Arial" w:cs="Arial"/>
          <w:color w:val="777777"/>
          <w:sz w:val="21"/>
          <w:szCs w:val="21"/>
          <w:lang w:eastAsia="es-CO"/>
        </w:rPr>
      </w:pPr>
      <w:hyperlink r:id="rId16" w:history="1">
        <w:r w:rsidRPr="005B551B">
          <w:rPr>
            <w:rFonts w:ascii="Arial" w:eastAsia="Times New Roman" w:hAnsi="Arial" w:cs="Arial"/>
            <w:color w:val="0000FF"/>
            <w:sz w:val="21"/>
            <w:szCs w:val="21"/>
            <w:u w:val="single"/>
            <w:bdr w:val="none" w:sz="0" w:space="0" w:color="auto" w:frame="1"/>
            <w:lang w:eastAsia="es-CO"/>
          </w:rPr>
          <w:t>https://www.aluni.net/es/</w:t>
        </w:r>
      </w:hyperlink>
    </w:p>
    <w:p w:rsidR="005B551B" w:rsidRPr="005B551B" w:rsidRDefault="005B551B" w:rsidP="005B551B">
      <w:pPr>
        <w:spacing w:after="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Correo electrónico: </w:t>
      </w:r>
      <w:hyperlink r:id="rId17" w:history="1">
        <w:r w:rsidRPr="005B551B">
          <w:rPr>
            <w:rFonts w:ascii="Arial" w:eastAsia="Times New Roman" w:hAnsi="Arial" w:cs="Arial"/>
            <w:color w:val="0000FF"/>
            <w:sz w:val="21"/>
            <w:szCs w:val="21"/>
            <w:u w:val="single"/>
            <w:bdr w:val="none" w:sz="0" w:space="0" w:color="auto" w:frame="1"/>
            <w:lang w:eastAsia="es-CO"/>
          </w:rPr>
          <w:t>info@aluni.net</w:t>
        </w:r>
      </w:hyperlink>
    </w:p>
    <w:p w:rsidR="005B551B" w:rsidRPr="005B551B" w:rsidRDefault="005B551B" w:rsidP="005B551B">
      <w:pPr>
        <w:spacing w:before="150" w:after="15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Tel. (+34) 91 543 20 31</w:t>
      </w:r>
    </w:p>
    <w:p w:rsidR="005B551B" w:rsidRPr="005B551B" w:rsidRDefault="005B551B" w:rsidP="005B551B">
      <w:pPr>
        <w:spacing w:before="150" w:after="15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Dirección postal: calle Hilarión Eslava nº 12</w:t>
      </w:r>
    </w:p>
    <w:p w:rsidR="005B551B" w:rsidRPr="005B551B" w:rsidRDefault="005B551B" w:rsidP="005B551B">
      <w:pPr>
        <w:spacing w:after="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A los estudiantes de la Universidad Pontificia Comillas se les realizará un </w:t>
      </w:r>
      <w:r w:rsidRPr="005B551B">
        <w:rPr>
          <w:rFonts w:ascii="inherit" w:eastAsia="Times New Roman" w:hAnsi="inherit" w:cs="Arial"/>
          <w:color w:val="777777"/>
          <w:sz w:val="21"/>
          <w:szCs w:val="21"/>
          <w:bdr w:val="none" w:sz="0" w:space="0" w:color="auto" w:frame="1"/>
          <w:lang w:eastAsia="es-CO"/>
        </w:rPr>
        <w:t>descuento del servicio solicitado con el código que la empresa les facilite.</w:t>
      </w:r>
    </w:p>
    <w:p w:rsidR="005B551B" w:rsidRPr="005B551B" w:rsidRDefault="005B551B" w:rsidP="005B551B">
      <w:pPr>
        <w:numPr>
          <w:ilvl w:val="0"/>
          <w:numId w:val="5"/>
        </w:numPr>
        <w:spacing w:after="0" w:line="240" w:lineRule="atLeast"/>
        <w:ind w:left="0"/>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 </w:t>
      </w:r>
      <w:proofErr w:type="spellStart"/>
      <w:r w:rsidRPr="005B551B">
        <w:rPr>
          <w:rFonts w:ascii="inherit" w:eastAsia="Times New Roman" w:hAnsi="inherit" w:cs="Arial"/>
          <w:b/>
          <w:bCs/>
          <w:color w:val="777777"/>
          <w:sz w:val="21"/>
          <w:szCs w:val="21"/>
          <w:bdr w:val="none" w:sz="0" w:space="0" w:color="auto" w:frame="1"/>
          <w:lang w:eastAsia="es-CO"/>
        </w:rPr>
        <w:t>MadridEasy</w:t>
      </w:r>
      <w:proofErr w:type="spellEnd"/>
    </w:p>
    <w:p w:rsidR="005B551B" w:rsidRPr="005B551B" w:rsidRDefault="005B551B" w:rsidP="005B551B">
      <w:pPr>
        <w:spacing w:after="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https://</w:t>
      </w:r>
      <w:hyperlink r:id="rId18" w:history="1">
        <w:r w:rsidRPr="005B551B">
          <w:rPr>
            <w:rFonts w:ascii="Arial" w:eastAsia="Times New Roman" w:hAnsi="Arial" w:cs="Arial"/>
            <w:color w:val="0000FF"/>
            <w:sz w:val="21"/>
            <w:szCs w:val="21"/>
            <w:u w:val="single"/>
            <w:bdr w:val="none" w:sz="0" w:space="0" w:color="auto" w:frame="1"/>
            <w:lang w:eastAsia="es-CO"/>
          </w:rPr>
          <w:t>www.madrideasy.com</w:t>
        </w:r>
      </w:hyperlink>
      <w:r w:rsidRPr="005B551B">
        <w:rPr>
          <w:rFonts w:ascii="Arial" w:eastAsia="Times New Roman" w:hAnsi="Arial" w:cs="Arial"/>
          <w:color w:val="777777"/>
          <w:sz w:val="21"/>
          <w:szCs w:val="21"/>
          <w:lang w:eastAsia="es-CO"/>
        </w:rPr>
        <w:br/>
        <w:t>Correo electrónico: </w:t>
      </w:r>
      <w:hyperlink r:id="rId19" w:history="1">
        <w:r w:rsidRPr="005B551B">
          <w:rPr>
            <w:rFonts w:ascii="Arial" w:eastAsia="Times New Roman" w:hAnsi="Arial" w:cs="Arial"/>
            <w:color w:val="0000FF"/>
            <w:sz w:val="21"/>
            <w:szCs w:val="21"/>
            <w:u w:val="single"/>
            <w:bdr w:val="none" w:sz="0" w:space="0" w:color="auto" w:frame="1"/>
            <w:lang w:eastAsia="es-CO"/>
          </w:rPr>
          <w:t>info@madrideasy.com</w:t>
        </w:r>
      </w:hyperlink>
    </w:p>
    <w:p w:rsidR="005B551B" w:rsidRPr="005B551B" w:rsidRDefault="005B551B" w:rsidP="005B551B">
      <w:pPr>
        <w:spacing w:before="150" w:after="15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Teléfono: (+34) 609448304</w:t>
      </w:r>
    </w:p>
    <w:p w:rsidR="005B551B" w:rsidRPr="005B551B" w:rsidRDefault="005B551B" w:rsidP="005B551B">
      <w:pPr>
        <w:spacing w:before="150" w:after="15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Dirección postal: Cuesta de Santo Domingo, 4 – Local derecho</w:t>
      </w:r>
    </w:p>
    <w:p w:rsidR="005B551B" w:rsidRPr="005B551B" w:rsidRDefault="005B551B" w:rsidP="005B551B">
      <w:pPr>
        <w:spacing w:before="150" w:after="15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A los estudiantes de la Universidad Pontificia Comillas se les realizará un descuento del 50% del servicio solicitado utilizando el código COMILLAS50</w:t>
      </w:r>
    </w:p>
    <w:p w:rsidR="005B551B" w:rsidRPr="005B551B" w:rsidRDefault="005B551B" w:rsidP="005B551B">
      <w:pPr>
        <w:spacing w:before="150" w:after="15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 </w:t>
      </w:r>
    </w:p>
    <w:p w:rsidR="005B551B" w:rsidRPr="005B551B" w:rsidRDefault="005B551B" w:rsidP="005B551B">
      <w:pPr>
        <w:spacing w:before="150" w:line="270" w:lineRule="atLeast"/>
        <w:jc w:val="both"/>
        <w:rPr>
          <w:rFonts w:ascii="Arial" w:eastAsia="Times New Roman" w:hAnsi="Arial" w:cs="Arial"/>
          <w:color w:val="777777"/>
          <w:sz w:val="21"/>
          <w:szCs w:val="21"/>
          <w:lang w:eastAsia="es-CO"/>
        </w:rPr>
      </w:pPr>
      <w:r w:rsidRPr="005B551B">
        <w:rPr>
          <w:rFonts w:ascii="Arial" w:eastAsia="Times New Roman" w:hAnsi="Arial" w:cs="Arial"/>
          <w:color w:val="777777"/>
          <w:sz w:val="21"/>
          <w:szCs w:val="21"/>
          <w:lang w:eastAsia="es-CO"/>
        </w:rPr>
        <w:t> </w:t>
      </w:r>
    </w:p>
    <w:p w:rsidR="00767C84" w:rsidRDefault="00767C84"/>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rsidP="005B551B">
      <w:pPr>
        <w:pStyle w:val="Ttulo2"/>
        <w:pBdr>
          <w:bottom w:val="single" w:sz="18" w:space="5" w:color="B3B3B3"/>
        </w:pBdr>
        <w:spacing w:before="300" w:after="300"/>
        <w:rPr>
          <w:rFonts w:ascii="Trebuchet MS" w:hAnsi="Trebuchet MS"/>
          <w:caps/>
          <w:color w:val="000000"/>
          <w:sz w:val="30"/>
          <w:szCs w:val="30"/>
        </w:rPr>
      </w:pPr>
      <w:r>
        <w:rPr>
          <w:rFonts w:ascii="Trebuchet MS" w:hAnsi="Trebuchet MS"/>
          <w:caps/>
          <w:color w:val="000000"/>
          <w:sz w:val="30"/>
          <w:szCs w:val="30"/>
        </w:rPr>
        <w:lastRenderedPageBreak/>
        <w:t>DIRECCIÓN EMPRESARIAL</w:t>
      </w:r>
    </w:p>
    <w:p w:rsidR="005B551B" w:rsidRDefault="005B551B" w:rsidP="005B551B">
      <w:pPr>
        <w:pStyle w:val="NormalWeb"/>
        <w:spacing w:before="150" w:beforeAutospacing="0" w:after="150" w:afterAutospacing="0" w:line="270" w:lineRule="atLeast"/>
        <w:jc w:val="both"/>
        <w:rPr>
          <w:rFonts w:ascii="Arial" w:hAnsi="Arial" w:cs="Arial"/>
          <w:color w:val="000000"/>
          <w:sz w:val="21"/>
          <w:szCs w:val="21"/>
        </w:rPr>
      </w:pPr>
      <w:r>
        <w:rPr>
          <w:rFonts w:ascii="Arial" w:hAnsi="Arial" w:cs="Arial"/>
          <w:color w:val="000000"/>
          <w:sz w:val="21"/>
          <w:szCs w:val="21"/>
        </w:rPr>
        <w:t> </w:t>
      </w:r>
    </w:p>
    <w:p w:rsidR="005B551B" w:rsidRDefault="005B551B" w:rsidP="005B551B">
      <w:pPr>
        <w:pStyle w:val="Ttulo4"/>
        <w:pBdr>
          <w:bottom w:val="single" w:sz="2" w:space="0" w:color="B3B3B3"/>
        </w:pBdr>
        <w:spacing w:before="0"/>
        <w:rPr>
          <w:rFonts w:ascii="Trebuchet MS" w:hAnsi="Trebuchet MS" w:cs="Times New Roman"/>
          <w:color w:val="333333"/>
          <w:sz w:val="27"/>
          <w:szCs w:val="27"/>
        </w:rPr>
      </w:pPr>
      <w:r>
        <w:rPr>
          <w:rFonts w:ascii="Trebuchet MS" w:hAnsi="Trebuchet MS"/>
          <w:color w:val="333333"/>
          <w:sz w:val="27"/>
          <w:szCs w:val="27"/>
        </w:rPr>
        <w:t>Periodo 1: Del 25 de mayo al 19 de junio de 2020</w:t>
      </w:r>
      <w:r>
        <w:rPr>
          <w:rFonts w:ascii="Trebuchet MS" w:hAnsi="Trebuchet MS"/>
          <w:color w:val="333333"/>
          <w:sz w:val="27"/>
          <w:szCs w:val="27"/>
        </w:rPr>
        <w:br/>
        <w:t>Periodo 2: Del 29 de junio al 24 de julio de 2020</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t>Materias a cursar:</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inherit" w:eastAsiaTheme="majorEastAsia" w:hAnsi="inherit" w:cs="Arial"/>
          <w:color w:val="777777"/>
          <w:sz w:val="21"/>
          <w:szCs w:val="21"/>
          <w:bdr w:val="none" w:sz="0" w:space="0" w:color="auto" w:frame="1"/>
        </w:rPr>
        <w:t>Técnicas de Negociación (20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eastAsiaTheme="majorEastAsia"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Conseguir que cada alumno al final del Curso pueda:</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Desarrollar un enfoque sistemático para negociar en distintos ámbitos profesionales (comerciales, laborales, en conflictos cognitivos).</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Comprender los fundamentos del proceso de negociación, entendiendo sus puntos fuertes y débiles.</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Presentar las tácticas y estrategias que deben prepararse para desarrollar una sólida negociación.</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eastAsiaTheme="majorEastAsia" w:hAnsi="Arial" w:cs="Arial"/>
          <w:color w:val="777777"/>
          <w:sz w:val="21"/>
          <w:szCs w:val="21"/>
          <w:u w:val="single"/>
          <w:bdr w:val="none" w:sz="0" w:space="0" w:color="auto" w:frame="1"/>
        </w:rPr>
        <w:t>Dirección de Recursos Humanos (20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eastAsiaTheme="majorEastAsia"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 xml:space="preserve">Proporcionar a los participantes, los conocimientos </w:t>
      </w:r>
      <w:proofErr w:type="spellStart"/>
      <w:r>
        <w:rPr>
          <w:rFonts w:ascii="Arial" w:hAnsi="Arial" w:cs="Arial"/>
          <w:color w:val="777777"/>
          <w:sz w:val="21"/>
          <w:szCs w:val="21"/>
        </w:rPr>
        <w:t>sociolaborales</w:t>
      </w:r>
      <w:proofErr w:type="spellEnd"/>
      <w:r>
        <w:rPr>
          <w:rFonts w:ascii="Arial" w:hAnsi="Arial" w:cs="Arial"/>
          <w:color w:val="777777"/>
          <w:sz w:val="21"/>
          <w:szCs w:val="21"/>
        </w:rPr>
        <w:t>, las técnicas y actitudes, que potencien su capacidad para desempeñar, con mayor eficacia, puestos de responsabilidad en la gestión empresarial de los recursos humanos.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eastAsiaTheme="majorEastAsia" w:hAnsi="Arial" w:cs="Arial"/>
          <w:color w:val="777777"/>
          <w:sz w:val="21"/>
          <w:szCs w:val="21"/>
          <w:u w:val="single"/>
          <w:bdr w:val="none" w:sz="0" w:space="0" w:color="auto" w:frame="1"/>
        </w:rPr>
        <w:t>Dirección Estratégica (20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eastAsiaTheme="majorEastAsia"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Asimilación de los conceptos básicos de la dirección estratégica de empresa, en especial de los referidos a la planificación estratégica.</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Conocimiento de las herramientas de apoyo al directivo de empresa en las tareas de planificación estratégica; asimismo, se pretende que el alumno entienda las limitaciones de dichas herramientas y aprenda las condiciones en las que se puede hacer un uso óptimo de las mismas.</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Práctica del análisis crítico sobre la ciencia de la dirección estratégica, y conocimiento de las diferentes corrientes académicas y empresariales sobre la filosofía directiva.</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eastAsiaTheme="majorEastAsia" w:hAnsi="Arial" w:cs="Arial"/>
          <w:color w:val="777777"/>
          <w:sz w:val="21"/>
          <w:szCs w:val="21"/>
          <w:u w:val="single"/>
          <w:bdr w:val="none" w:sz="0" w:space="0" w:color="auto" w:frame="1"/>
        </w:rPr>
        <w:t>Simulación de Empresas Multinacionales actuando en diversos mercados (20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eastAsiaTheme="majorEastAsia"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 xml:space="preserve">El objetivo de la asignatura es proporcionar a los alumnos una visión práctica de los diferentes aspectos teóricos desarrollados en el curso de Dirección Empresarial, principalmente en lo que se refiere a la asignatura de Dirección Estratégica. Para ello se utiliza como instrumento de aprendizaje un Simulador de Negocios o Juego de Empresas (Business </w:t>
      </w:r>
      <w:proofErr w:type="spellStart"/>
      <w:r>
        <w:rPr>
          <w:rFonts w:ascii="Arial" w:hAnsi="Arial" w:cs="Arial"/>
          <w:color w:val="777777"/>
          <w:sz w:val="21"/>
          <w:szCs w:val="21"/>
        </w:rPr>
        <w:t>Game</w:t>
      </w:r>
      <w:proofErr w:type="spellEnd"/>
      <w:r>
        <w:rPr>
          <w:rFonts w:ascii="Arial" w:hAnsi="Arial" w:cs="Arial"/>
          <w:color w:val="777777"/>
          <w:sz w:val="21"/>
          <w:szCs w:val="21"/>
        </w:rPr>
        <w:t>), en este caso el Juego del Ejecutivo (</w:t>
      </w:r>
      <w:proofErr w:type="spellStart"/>
      <w:r>
        <w:rPr>
          <w:rFonts w:ascii="Arial" w:hAnsi="Arial" w:cs="Arial"/>
          <w:color w:val="777777"/>
          <w:sz w:val="21"/>
          <w:szCs w:val="21"/>
        </w:rPr>
        <w:t>Executive</w:t>
      </w:r>
      <w:proofErr w:type="spellEnd"/>
      <w:r>
        <w:rPr>
          <w:rFonts w:ascii="Arial" w:hAnsi="Arial" w:cs="Arial"/>
          <w:color w:val="777777"/>
          <w:sz w:val="21"/>
          <w:szCs w:val="21"/>
        </w:rPr>
        <w:t xml:space="preserve"> </w:t>
      </w:r>
      <w:proofErr w:type="spellStart"/>
      <w:r>
        <w:rPr>
          <w:rFonts w:ascii="Arial" w:hAnsi="Arial" w:cs="Arial"/>
          <w:color w:val="777777"/>
          <w:sz w:val="21"/>
          <w:szCs w:val="21"/>
        </w:rPr>
        <w:t>Game</w:t>
      </w:r>
      <w:proofErr w:type="spellEnd"/>
      <w:r>
        <w:rPr>
          <w:rFonts w:ascii="Arial" w:hAnsi="Arial" w:cs="Arial"/>
          <w:color w:val="777777"/>
          <w:sz w:val="21"/>
          <w:szCs w:val="21"/>
        </w:rPr>
        <w:t>).</w:t>
      </w:r>
    </w:p>
    <w:p w:rsidR="005B551B" w:rsidRDefault="005B551B" w:rsidP="005B551B">
      <w:pPr>
        <w:pStyle w:val="NormalWeb"/>
        <w:spacing w:before="0" w:beforeAutospacing="0" w:after="0" w:afterAutospacing="0" w:line="270" w:lineRule="atLeast"/>
        <w:jc w:val="both"/>
        <w:rPr>
          <w:rFonts w:ascii="Arial" w:hAnsi="Arial" w:cs="Arial"/>
          <w:color w:val="000000"/>
          <w:sz w:val="21"/>
          <w:szCs w:val="21"/>
        </w:rPr>
      </w:pPr>
      <w:r>
        <w:rPr>
          <w:rStyle w:val="Textoennegrita"/>
          <w:rFonts w:ascii="Arial" w:eastAsiaTheme="majorEastAsia" w:hAnsi="Arial" w:cs="Arial"/>
          <w:color w:val="000000"/>
          <w:sz w:val="21"/>
          <w:szCs w:val="21"/>
          <w:bdr w:val="none" w:sz="0" w:space="0" w:color="auto" w:frame="1"/>
        </w:rPr>
        <w:lastRenderedPageBreak/>
        <w:t>¡Se hará entrega de un diploma por parte de la Universidad!</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t>Número total de horas del curso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90 horas (80 horas lectivas + 10 horas de visitas técnicas y culturales)</w:t>
      </w:r>
    </w:p>
    <w:p w:rsidR="005B551B" w:rsidRDefault="005B551B" w:rsidP="005B551B">
      <w:pPr>
        <w:numPr>
          <w:ilvl w:val="0"/>
          <w:numId w:val="6"/>
        </w:numPr>
        <w:spacing w:after="75" w:line="240" w:lineRule="atLeast"/>
        <w:ind w:left="0"/>
        <w:rPr>
          <w:rFonts w:ascii="Arial" w:hAnsi="Arial" w:cs="Arial"/>
          <w:color w:val="777777"/>
          <w:sz w:val="21"/>
          <w:szCs w:val="21"/>
        </w:rPr>
      </w:pPr>
      <w:r>
        <w:rPr>
          <w:rFonts w:ascii="Arial" w:hAnsi="Arial" w:cs="Arial"/>
          <w:color w:val="777777"/>
          <w:sz w:val="21"/>
          <w:szCs w:val="21"/>
        </w:rPr>
        <w:t>Visitas técnicas a empresas, instituciones y organismos públicos y privados relacionados con el contenido del curso.</w:t>
      </w:r>
    </w:p>
    <w:p w:rsidR="005B551B" w:rsidRDefault="005B551B" w:rsidP="005B551B">
      <w:pPr>
        <w:numPr>
          <w:ilvl w:val="0"/>
          <w:numId w:val="6"/>
        </w:numPr>
        <w:spacing w:after="0" w:line="240" w:lineRule="atLeast"/>
        <w:ind w:left="0"/>
        <w:rPr>
          <w:rFonts w:ascii="Arial" w:hAnsi="Arial" w:cs="Arial"/>
          <w:color w:val="777777"/>
          <w:sz w:val="21"/>
          <w:szCs w:val="21"/>
        </w:rPr>
      </w:pPr>
      <w:r>
        <w:rPr>
          <w:rFonts w:ascii="Arial" w:hAnsi="Arial" w:cs="Arial"/>
          <w:color w:val="777777"/>
          <w:sz w:val="21"/>
          <w:szCs w:val="21"/>
        </w:rPr>
        <w:t>Visitas culturales al Museo del Prado y al </w:t>
      </w:r>
      <w:r>
        <w:rPr>
          <w:rFonts w:ascii="Arial" w:hAnsi="Arial" w:cs="Arial"/>
          <w:color w:val="777777"/>
          <w:sz w:val="21"/>
          <w:szCs w:val="21"/>
          <w:bdr w:val="none" w:sz="0" w:space="0" w:color="auto" w:frame="1"/>
        </w:rPr>
        <w:t>Madrid de los Austrias y de los Borbones</w:t>
      </w:r>
      <w:r>
        <w:rPr>
          <w:rFonts w:ascii="Arial" w:hAnsi="Arial" w:cs="Arial"/>
          <w:color w:val="777777"/>
          <w:sz w:val="21"/>
          <w:szCs w:val="21"/>
        </w:rPr>
        <w:t>.</w:t>
      </w:r>
    </w:p>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p w:rsidR="005B551B" w:rsidRDefault="005B551B" w:rsidP="005B551B">
      <w:pPr>
        <w:pStyle w:val="Ttulo2"/>
        <w:pBdr>
          <w:bottom w:val="single" w:sz="18" w:space="5" w:color="B3B3B3"/>
        </w:pBdr>
        <w:spacing w:before="300" w:after="300"/>
        <w:rPr>
          <w:rFonts w:ascii="Trebuchet MS" w:hAnsi="Trebuchet MS"/>
          <w:caps/>
          <w:color w:val="000000"/>
          <w:sz w:val="30"/>
          <w:szCs w:val="30"/>
        </w:rPr>
      </w:pPr>
      <w:r>
        <w:rPr>
          <w:rFonts w:ascii="Trebuchet MS" w:hAnsi="Trebuchet MS"/>
          <w:caps/>
          <w:color w:val="000000"/>
          <w:sz w:val="30"/>
          <w:szCs w:val="30"/>
        </w:rPr>
        <w:lastRenderedPageBreak/>
        <w:t>UNIÓN EUROPEA Y DERECHO INTERNACIONAL</w:t>
      </w:r>
    </w:p>
    <w:p w:rsidR="005B551B" w:rsidRDefault="005B551B" w:rsidP="005B551B">
      <w:pPr>
        <w:pStyle w:val="NormalWeb"/>
        <w:spacing w:before="150" w:beforeAutospacing="0" w:after="150" w:afterAutospacing="0" w:line="270" w:lineRule="atLeast"/>
        <w:jc w:val="both"/>
        <w:rPr>
          <w:rFonts w:ascii="Arial" w:hAnsi="Arial" w:cs="Arial"/>
          <w:color w:val="000000"/>
          <w:sz w:val="21"/>
          <w:szCs w:val="21"/>
        </w:rPr>
      </w:pPr>
    </w:p>
    <w:p w:rsidR="005B551B" w:rsidRDefault="005B551B" w:rsidP="005B551B">
      <w:pPr>
        <w:pStyle w:val="NormalWeb"/>
        <w:spacing w:before="150" w:beforeAutospacing="0" w:after="150" w:afterAutospacing="0" w:line="270" w:lineRule="atLeast"/>
        <w:jc w:val="both"/>
        <w:rPr>
          <w:rFonts w:ascii="Arial" w:hAnsi="Arial" w:cs="Arial"/>
          <w:color w:val="000000"/>
          <w:sz w:val="21"/>
          <w:szCs w:val="21"/>
        </w:rPr>
      </w:pPr>
      <w:r>
        <w:rPr>
          <w:rFonts w:ascii="Arial" w:hAnsi="Arial" w:cs="Arial"/>
          <w:color w:val="000000"/>
          <w:sz w:val="21"/>
          <w:szCs w:val="21"/>
        </w:rPr>
        <w:t>Curso dirigido a alumnos de Derecho, Ciencias Políticas y Relaciones Internacionales.</w:t>
      </w:r>
    </w:p>
    <w:p w:rsidR="005B551B" w:rsidRDefault="005B551B" w:rsidP="005B551B">
      <w:pPr>
        <w:pStyle w:val="NormalWeb"/>
        <w:spacing w:before="0" w:beforeAutospacing="0" w:after="0" w:afterAutospacing="0" w:line="270" w:lineRule="atLeast"/>
        <w:jc w:val="both"/>
        <w:rPr>
          <w:rFonts w:ascii="Arial" w:hAnsi="Arial" w:cs="Arial"/>
          <w:color w:val="000000"/>
          <w:sz w:val="21"/>
          <w:szCs w:val="21"/>
        </w:rPr>
      </w:pPr>
      <w:r>
        <w:rPr>
          <w:rStyle w:val="Textoennegrita"/>
          <w:rFonts w:ascii="Arial" w:hAnsi="Arial" w:cs="Arial"/>
          <w:color w:val="000000"/>
          <w:sz w:val="21"/>
          <w:szCs w:val="21"/>
          <w:bdr w:val="none" w:sz="0" w:space="0" w:color="auto" w:frame="1"/>
        </w:rPr>
        <w:t>Duración:</w:t>
      </w:r>
      <w:r>
        <w:rPr>
          <w:rFonts w:ascii="Arial" w:hAnsi="Arial" w:cs="Arial"/>
          <w:color w:val="000000"/>
          <w:sz w:val="21"/>
          <w:szCs w:val="21"/>
        </w:rPr>
        <w:t> Del 25 de mayo al 19 de junio de 2020</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t>Materias a cursar:</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u w:val="single"/>
          <w:bdr w:val="none" w:sz="0" w:space="0" w:color="auto" w:frame="1"/>
        </w:rPr>
        <w:t>Unión Europea y Derecho Comunitario (40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Profundizar en el estudio del proceso de integración europea, de su sistema institucional y de su ordenamiento jurídico. Con la finalidad de proporcionar al alumno los conocimientos necesarios para un análisis, crítico y constructivo, de los objetivos principales de la Unión: instituir una ciudadanía europea; garantizar la libertad, la seguridad y la justicia; fomentar el progreso económico y social; y afirmar el papel de Europa en el mundo.</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u w:val="single"/>
          <w:bdr w:val="none" w:sz="0" w:space="0" w:color="auto" w:frame="1"/>
        </w:rPr>
        <w:t>Derecho Internacional Público (40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Abordar el estudio del ordenamiento jurídico internacional como sistema completo y, en particular, sus "fuentes".</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Profundizar en el conocimiento de las instituciones fundamentales de dicho ordenamiento jurídico.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Especial referencia a las organizaciones internacionales (OOII).</w:t>
      </w:r>
    </w:p>
    <w:p w:rsidR="005B551B" w:rsidRDefault="005B551B" w:rsidP="005B551B">
      <w:pPr>
        <w:pStyle w:val="NormalWeb"/>
        <w:spacing w:before="0" w:beforeAutospacing="0" w:after="0" w:afterAutospacing="0" w:line="270" w:lineRule="atLeast"/>
        <w:jc w:val="both"/>
        <w:rPr>
          <w:rFonts w:ascii="Arial" w:hAnsi="Arial" w:cs="Arial"/>
          <w:color w:val="000000"/>
          <w:sz w:val="21"/>
          <w:szCs w:val="21"/>
        </w:rPr>
      </w:pPr>
      <w:r>
        <w:rPr>
          <w:rStyle w:val="Textoennegrita"/>
          <w:rFonts w:ascii="Arial" w:hAnsi="Arial" w:cs="Arial"/>
          <w:color w:val="000000"/>
          <w:sz w:val="21"/>
          <w:szCs w:val="21"/>
          <w:bdr w:val="none" w:sz="0" w:space="0" w:color="auto" w:frame="1"/>
        </w:rPr>
        <w:t>¡Se hará entrega de un diploma por parte de la Universidad!</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t>Número de horas del curso: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90 horas (80 horas lectivas + 10 horas de visitas técnicas y culturales)</w:t>
      </w:r>
    </w:p>
    <w:p w:rsidR="005B551B" w:rsidRDefault="005B551B" w:rsidP="005B551B">
      <w:pPr>
        <w:numPr>
          <w:ilvl w:val="0"/>
          <w:numId w:val="7"/>
        </w:numPr>
        <w:spacing w:after="75" w:line="240" w:lineRule="atLeast"/>
        <w:ind w:left="0"/>
        <w:rPr>
          <w:rFonts w:ascii="Arial" w:hAnsi="Arial" w:cs="Arial"/>
          <w:color w:val="777777"/>
          <w:sz w:val="21"/>
          <w:szCs w:val="21"/>
        </w:rPr>
      </w:pPr>
      <w:r>
        <w:rPr>
          <w:rFonts w:ascii="Arial" w:hAnsi="Arial" w:cs="Arial"/>
          <w:color w:val="777777"/>
          <w:sz w:val="21"/>
          <w:szCs w:val="21"/>
        </w:rPr>
        <w:t>Visitas técnicas a empresas, instituciones y organismos públicos y privados relacionados con el contenido del curso.</w:t>
      </w:r>
    </w:p>
    <w:p w:rsidR="005B551B" w:rsidRDefault="005B551B" w:rsidP="005B551B">
      <w:pPr>
        <w:numPr>
          <w:ilvl w:val="0"/>
          <w:numId w:val="7"/>
        </w:numPr>
        <w:spacing w:after="0" w:line="240" w:lineRule="atLeast"/>
        <w:ind w:left="0"/>
        <w:rPr>
          <w:rFonts w:ascii="Arial" w:hAnsi="Arial" w:cs="Arial"/>
          <w:color w:val="777777"/>
          <w:sz w:val="21"/>
          <w:szCs w:val="21"/>
        </w:rPr>
      </w:pPr>
      <w:r>
        <w:rPr>
          <w:rFonts w:ascii="Arial" w:hAnsi="Arial" w:cs="Arial"/>
          <w:color w:val="777777"/>
          <w:sz w:val="21"/>
          <w:szCs w:val="21"/>
        </w:rPr>
        <w:t>Visitas culturales al Museo del Prado y al </w:t>
      </w:r>
      <w:r>
        <w:rPr>
          <w:rFonts w:ascii="Arial" w:hAnsi="Arial" w:cs="Arial"/>
          <w:color w:val="777777"/>
          <w:sz w:val="21"/>
          <w:szCs w:val="21"/>
          <w:bdr w:val="none" w:sz="0" w:space="0" w:color="auto" w:frame="1"/>
        </w:rPr>
        <w:t>Madrid de los Austrias y de los Borbones</w:t>
      </w:r>
      <w:r>
        <w:rPr>
          <w:rFonts w:ascii="Arial" w:hAnsi="Arial" w:cs="Arial"/>
          <w:color w:val="777777"/>
          <w:sz w:val="21"/>
          <w:szCs w:val="21"/>
        </w:rPr>
        <w:t>.</w:t>
      </w:r>
    </w:p>
    <w:p w:rsidR="005B551B" w:rsidRDefault="005B551B"/>
    <w:p w:rsidR="005B551B" w:rsidRDefault="005B551B"/>
    <w:p w:rsidR="005B551B" w:rsidRDefault="005B551B"/>
    <w:p w:rsidR="005B551B" w:rsidRDefault="005B551B" w:rsidP="005B551B">
      <w:pPr>
        <w:pStyle w:val="Ttulo2"/>
        <w:pBdr>
          <w:bottom w:val="single" w:sz="18" w:space="5" w:color="B3B3B3"/>
        </w:pBdr>
        <w:spacing w:before="300" w:after="300"/>
        <w:rPr>
          <w:rFonts w:ascii="Trebuchet MS" w:hAnsi="Trebuchet MS"/>
          <w:caps/>
          <w:color w:val="000000"/>
          <w:sz w:val="30"/>
          <w:szCs w:val="30"/>
        </w:rPr>
      </w:pPr>
      <w:r>
        <w:rPr>
          <w:rFonts w:ascii="Trebuchet MS" w:hAnsi="Trebuchet MS"/>
          <w:caps/>
          <w:color w:val="000000"/>
          <w:sz w:val="30"/>
          <w:szCs w:val="30"/>
        </w:rPr>
        <w:lastRenderedPageBreak/>
        <w:t>MARKETING DIGITAL Y DIGITAL BUSINESS</w:t>
      </w:r>
    </w:p>
    <w:p w:rsidR="005B551B" w:rsidRDefault="005B551B" w:rsidP="005B551B">
      <w:pPr>
        <w:pStyle w:val="NormalWeb"/>
        <w:spacing w:before="150" w:beforeAutospacing="0" w:after="150" w:afterAutospacing="0" w:line="270" w:lineRule="atLeast"/>
        <w:jc w:val="both"/>
        <w:rPr>
          <w:rFonts w:ascii="Arial" w:hAnsi="Arial" w:cs="Arial"/>
          <w:color w:val="000000"/>
          <w:sz w:val="21"/>
          <w:szCs w:val="21"/>
        </w:rPr>
      </w:pPr>
    </w:p>
    <w:p w:rsidR="005B551B" w:rsidRDefault="005B551B" w:rsidP="005B551B">
      <w:pPr>
        <w:pStyle w:val="NormalWeb"/>
        <w:spacing w:before="0" w:beforeAutospacing="0" w:after="0" w:afterAutospacing="0" w:line="270" w:lineRule="atLeast"/>
        <w:jc w:val="both"/>
        <w:rPr>
          <w:rFonts w:ascii="Arial" w:hAnsi="Arial" w:cs="Arial"/>
          <w:color w:val="000000"/>
          <w:sz w:val="21"/>
          <w:szCs w:val="21"/>
        </w:rPr>
      </w:pPr>
      <w:r>
        <w:rPr>
          <w:rStyle w:val="Textoennegrita"/>
          <w:rFonts w:ascii="Arial" w:hAnsi="Arial" w:cs="Arial"/>
          <w:color w:val="000000"/>
          <w:sz w:val="21"/>
          <w:szCs w:val="21"/>
          <w:bdr w:val="none" w:sz="0" w:space="0" w:color="auto" w:frame="1"/>
        </w:rPr>
        <w:t>Duración: </w:t>
      </w:r>
      <w:r>
        <w:rPr>
          <w:rFonts w:ascii="Arial" w:hAnsi="Arial" w:cs="Arial"/>
          <w:color w:val="000000"/>
          <w:sz w:val="21"/>
          <w:szCs w:val="21"/>
        </w:rPr>
        <w:t xml:space="preserve">Del 25 de mayo al 19 de </w:t>
      </w:r>
      <w:proofErr w:type="gramStart"/>
      <w:r>
        <w:rPr>
          <w:rFonts w:ascii="Arial" w:hAnsi="Arial" w:cs="Arial"/>
          <w:color w:val="000000"/>
          <w:sz w:val="21"/>
          <w:szCs w:val="21"/>
        </w:rPr>
        <w:t>Junio</w:t>
      </w:r>
      <w:proofErr w:type="gramEnd"/>
      <w:r>
        <w:rPr>
          <w:rFonts w:ascii="Arial" w:hAnsi="Arial" w:cs="Arial"/>
          <w:color w:val="000000"/>
          <w:sz w:val="21"/>
          <w:szCs w:val="21"/>
        </w:rPr>
        <w:t xml:space="preserve"> de 2020.</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t>Materias a cursar:</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bdr w:val="none" w:sz="0" w:space="0" w:color="auto" w:frame="1"/>
        </w:rPr>
        <w:t>Introducción al Marketing Digital (20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Iniciar al alumno en el conocimiento del Marketing Digital y el Digital Business, como nueva orientación de las empresas hacia sus clientes y potenciales clientes.</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 xml:space="preserve">Iniciar al alumno en nuevos conceptos relacionados con el Marketing y las nuevas tecnologías, así como ubicar el Marketing Digital en el Marketing </w:t>
      </w:r>
      <w:proofErr w:type="spellStart"/>
      <w:r>
        <w:rPr>
          <w:rFonts w:ascii="Arial" w:hAnsi="Arial" w:cs="Arial"/>
          <w:color w:val="777777"/>
          <w:sz w:val="21"/>
          <w:szCs w:val="21"/>
        </w:rPr>
        <w:t>Mix</w:t>
      </w:r>
      <w:proofErr w:type="spellEnd"/>
      <w:r>
        <w:rPr>
          <w:rFonts w:ascii="Arial" w:hAnsi="Arial" w:cs="Arial"/>
          <w:color w:val="777777"/>
          <w:sz w:val="21"/>
          <w:szCs w:val="21"/>
        </w:rPr>
        <w:t xml:space="preserve"> de las empresas.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u w:val="single"/>
          <w:bdr w:val="none" w:sz="0" w:space="0" w:color="auto" w:frame="1"/>
        </w:rPr>
        <w:t>El Plan de Marketing Digital (20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Ofrecer los conocimientos necesarios para idear, elaborar, y ejecutar un Plan de Marketing Digital de una empresa.</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Analizar distintas herramientas que permiten crecer a las empresas avanzadas tecnológicamente, así como su papel dentro del Plan de Marketing Digital.</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u w:val="single"/>
          <w:bdr w:val="none" w:sz="0" w:space="0" w:color="auto" w:frame="1"/>
        </w:rPr>
        <w:t>Principales herramientas del Marketing Digital (20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Conocer todas las herramientas que se engloban en el Social Media y en el Social Business, así como sus principales usos y resultados.</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Entender cómo las herramientas del Marketing Digital están al servicio del Plan de Marketing Digital y cómo interactúan entre ellas.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u w:val="single"/>
          <w:bdr w:val="none" w:sz="0" w:space="0" w:color="auto" w:frame="1"/>
        </w:rPr>
        <w:t>Analítica Web (20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 xml:space="preserve">Disponer de los medios y los recursos necesarios para analizar las campañas Marketing Digital, así como tener un conocimiento de las </w:t>
      </w:r>
      <w:proofErr w:type="spellStart"/>
      <w:r>
        <w:rPr>
          <w:rFonts w:ascii="Arial" w:hAnsi="Arial" w:cs="Arial"/>
          <w:color w:val="777777"/>
          <w:sz w:val="21"/>
          <w:szCs w:val="21"/>
        </w:rPr>
        <w:t>KPls</w:t>
      </w:r>
      <w:proofErr w:type="spellEnd"/>
      <w:r>
        <w:rPr>
          <w:rFonts w:ascii="Arial" w:hAnsi="Arial" w:cs="Arial"/>
          <w:color w:val="777777"/>
          <w:sz w:val="21"/>
          <w:szCs w:val="21"/>
        </w:rPr>
        <w:t xml:space="preserve"> más utilizadas.</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Enseñar a los alumnos a diseñar sus propios cuadros de mando para medir los resultados de las acciones de Marketing Digital.</w:t>
      </w:r>
    </w:p>
    <w:p w:rsidR="005B551B" w:rsidRDefault="005B551B" w:rsidP="005B551B">
      <w:pPr>
        <w:pStyle w:val="NormalWeb"/>
        <w:spacing w:before="0" w:beforeAutospacing="0" w:after="0" w:afterAutospacing="0" w:line="270" w:lineRule="atLeast"/>
        <w:jc w:val="both"/>
        <w:rPr>
          <w:rFonts w:ascii="Arial" w:hAnsi="Arial" w:cs="Arial"/>
          <w:color w:val="000000"/>
          <w:sz w:val="21"/>
          <w:szCs w:val="21"/>
        </w:rPr>
      </w:pPr>
      <w:r>
        <w:rPr>
          <w:rStyle w:val="Textoennegrita"/>
          <w:rFonts w:ascii="Arial" w:hAnsi="Arial" w:cs="Arial"/>
          <w:color w:val="000000"/>
          <w:sz w:val="21"/>
          <w:szCs w:val="21"/>
          <w:bdr w:val="none" w:sz="0" w:space="0" w:color="auto" w:frame="1"/>
        </w:rPr>
        <w:t>¡Se hará entrega de un diploma por parte de la Universidad!</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t>Número de horas del curso: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90 horas (80 horas lectivas + 10 horas de visitas técnicas y culturales)</w:t>
      </w:r>
    </w:p>
    <w:p w:rsidR="005B551B" w:rsidRDefault="005B551B" w:rsidP="005B551B">
      <w:pPr>
        <w:numPr>
          <w:ilvl w:val="0"/>
          <w:numId w:val="8"/>
        </w:numPr>
        <w:spacing w:after="75" w:line="240" w:lineRule="atLeast"/>
        <w:ind w:left="0"/>
        <w:rPr>
          <w:rFonts w:ascii="Arial" w:hAnsi="Arial" w:cs="Arial"/>
          <w:color w:val="777777"/>
          <w:sz w:val="21"/>
          <w:szCs w:val="21"/>
        </w:rPr>
      </w:pPr>
      <w:r>
        <w:rPr>
          <w:rFonts w:ascii="Arial" w:hAnsi="Arial" w:cs="Arial"/>
          <w:color w:val="777777"/>
          <w:sz w:val="21"/>
          <w:szCs w:val="21"/>
        </w:rPr>
        <w:t>Visitas técnicas a empresas, instituciones y organismos públicos y privados relacionados con el contenido del curso.</w:t>
      </w:r>
    </w:p>
    <w:p w:rsidR="005B551B" w:rsidRDefault="005B551B" w:rsidP="005B551B">
      <w:pPr>
        <w:numPr>
          <w:ilvl w:val="0"/>
          <w:numId w:val="8"/>
        </w:numPr>
        <w:spacing w:after="0" w:line="240" w:lineRule="atLeast"/>
        <w:ind w:left="0"/>
        <w:rPr>
          <w:rFonts w:ascii="Arial" w:hAnsi="Arial" w:cs="Arial"/>
          <w:color w:val="777777"/>
          <w:sz w:val="21"/>
          <w:szCs w:val="21"/>
        </w:rPr>
      </w:pPr>
      <w:r>
        <w:rPr>
          <w:rFonts w:ascii="Arial" w:hAnsi="Arial" w:cs="Arial"/>
          <w:color w:val="777777"/>
          <w:sz w:val="21"/>
          <w:szCs w:val="21"/>
        </w:rPr>
        <w:t>Visitas culturales al Museo del Prado y al </w:t>
      </w:r>
      <w:r>
        <w:rPr>
          <w:rFonts w:ascii="Arial" w:hAnsi="Arial" w:cs="Arial"/>
          <w:color w:val="777777"/>
          <w:sz w:val="21"/>
          <w:szCs w:val="21"/>
          <w:bdr w:val="none" w:sz="0" w:space="0" w:color="auto" w:frame="1"/>
        </w:rPr>
        <w:t>Madrid de los Austrias y de los Borbones</w:t>
      </w:r>
      <w:r>
        <w:rPr>
          <w:rFonts w:ascii="Arial" w:hAnsi="Arial" w:cs="Arial"/>
          <w:color w:val="777777"/>
          <w:sz w:val="21"/>
          <w:szCs w:val="21"/>
        </w:rPr>
        <w:t>.</w:t>
      </w:r>
    </w:p>
    <w:p w:rsidR="005B551B" w:rsidRDefault="005B551B" w:rsidP="005B551B">
      <w:pPr>
        <w:pStyle w:val="Ttulo2"/>
        <w:pBdr>
          <w:bottom w:val="single" w:sz="18" w:space="5" w:color="B3B3B3"/>
        </w:pBdr>
        <w:spacing w:before="300" w:after="300"/>
        <w:rPr>
          <w:rFonts w:ascii="Trebuchet MS" w:hAnsi="Trebuchet MS"/>
          <w:caps/>
          <w:color w:val="000000"/>
          <w:sz w:val="30"/>
          <w:szCs w:val="30"/>
        </w:rPr>
      </w:pPr>
      <w:r>
        <w:rPr>
          <w:rFonts w:ascii="Trebuchet MS" w:hAnsi="Trebuchet MS"/>
          <w:caps/>
          <w:color w:val="000000"/>
          <w:sz w:val="30"/>
          <w:szCs w:val="30"/>
        </w:rPr>
        <w:lastRenderedPageBreak/>
        <w:t>LA INNOVACIÓN DE LA 4IR EN UN MUNDO GLOBALIZADO</w:t>
      </w:r>
    </w:p>
    <w:p w:rsidR="005B551B" w:rsidRDefault="005B551B" w:rsidP="005B551B">
      <w:pPr>
        <w:pStyle w:val="NormalWeb"/>
        <w:spacing w:before="0" w:beforeAutospacing="0" w:after="0" w:afterAutospacing="0" w:line="270" w:lineRule="atLeast"/>
        <w:jc w:val="both"/>
        <w:rPr>
          <w:rFonts w:ascii="Arial" w:hAnsi="Arial" w:cs="Arial"/>
          <w:color w:val="000000"/>
          <w:sz w:val="21"/>
          <w:szCs w:val="21"/>
        </w:rPr>
      </w:pPr>
      <w:r>
        <w:rPr>
          <w:rStyle w:val="Textoennegrita"/>
          <w:rFonts w:ascii="Arial" w:hAnsi="Arial" w:cs="Arial"/>
          <w:color w:val="000000"/>
          <w:sz w:val="21"/>
          <w:szCs w:val="21"/>
          <w:bdr w:val="none" w:sz="0" w:space="0" w:color="auto" w:frame="1"/>
        </w:rPr>
        <w:t>Duración: </w:t>
      </w:r>
      <w:r>
        <w:rPr>
          <w:rFonts w:ascii="Arial" w:hAnsi="Arial" w:cs="Arial"/>
          <w:color w:val="000000"/>
          <w:sz w:val="21"/>
          <w:szCs w:val="21"/>
        </w:rPr>
        <w:t xml:space="preserve">Del 25 de mayo al 19 de </w:t>
      </w:r>
      <w:proofErr w:type="gramStart"/>
      <w:r>
        <w:rPr>
          <w:rFonts w:ascii="Arial" w:hAnsi="Arial" w:cs="Arial"/>
          <w:color w:val="000000"/>
          <w:sz w:val="21"/>
          <w:szCs w:val="21"/>
        </w:rPr>
        <w:t>Junio</w:t>
      </w:r>
      <w:proofErr w:type="gramEnd"/>
      <w:r>
        <w:rPr>
          <w:rFonts w:ascii="Arial" w:hAnsi="Arial" w:cs="Arial"/>
          <w:color w:val="000000"/>
          <w:sz w:val="21"/>
          <w:szCs w:val="21"/>
        </w:rPr>
        <w:t xml:space="preserve"> de 2020.</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t>Materias a cursar:</w:t>
      </w:r>
    </w:p>
    <w:p w:rsidR="005B551B" w:rsidRDefault="005B551B" w:rsidP="005B551B">
      <w:pPr>
        <w:numPr>
          <w:ilvl w:val="0"/>
          <w:numId w:val="9"/>
        </w:numPr>
        <w:spacing w:after="75" w:line="240" w:lineRule="atLeast"/>
        <w:ind w:left="0"/>
        <w:rPr>
          <w:rFonts w:ascii="Arial" w:hAnsi="Arial" w:cs="Arial"/>
          <w:color w:val="777777"/>
          <w:sz w:val="21"/>
          <w:szCs w:val="21"/>
        </w:rPr>
      </w:pPr>
      <w:r>
        <w:rPr>
          <w:rFonts w:ascii="Arial" w:hAnsi="Arial" w:cs="Arial"/>
          <w:color w:val="777777"/>
          <w:sz w:val="21"/>
          <w:szCs w:val="21"/>
        </w:rPr>
        <w:t xml:space="preserve">Las </w:t>
      </w:r>
      <w:proofErr w:type="spellStart"/>
      <w:r>
        <w:rPr>
          <w:rFonts w:ascii="Arial" w:hAnsi="Arial" w:cs="Arial"/>
          <w:color w:val="777777"/>
          <w:sz w:val="21"/>
          <w:szCs w:val="21"/>
        </w:rPr>
        <w:t>Tic’s</w:t>
      </w:r>
      <w:proofErr w:type="spellEnd"/>
      <w:r>
        <w:rPr>
          <w:rFonts w:ascii="Arial" w:hAnsi="Arial" w:cs="Arial"/>
          <w:color w:val="777777"/>
          <w:sz w:val="21"/>
          <w:szCs w:val="21"/>
        </w:rPr>
        <w:t xml:space="preserve"> y la Innovación para un Mundo Globalizado (20 horas)</w:t>
      </w:r>
    </w:p>
    <w:p w:rsidR="005B551B" w:rsidRDefault="005B551B" w:rsidP="005B551B">
      <w:pPr>
        <w:numPr>
          <w:ilvl w:val="0"/>
          <w:numId w:val="9"/>
        </w:numPr>
        <w:spacing w:after="75" w:line="240" w:lineRule="atLeast"/>
        <w:ind w:left="0"/>
        <w:rPr>
          <w:rFonts w:ascii="Arial" w:hAnsi="Arial" w:cs="Arial"/>
          <w:color w:val="777777"/>
          <w:sz w:val="21"/>
          <w:szCs w:val="21"/>
        </w:rPr>
      </w:pPr>
      <w:r>
        <w:rPr>
          <w:rFonts w:ascii="Arial" w:hAnsi="Arial" w:cs="Arial"/>
          <w:color w:val="777777"/>
          <w:sz w:val="21"/>
          <w:szCs w:val="21"/>
        </w:rPr>
        <w:t>Las Tecnologías 4IR: Desafío y oportunidad del nuevo aprovechamiento tecnológico (20 horas)</w:t>
      </w:r>
    </w:p>
    <w:p w:rsidR="005B551B" w:rsidRDefault="005B551B" w:rsidP="005B551B">
      <w:pPr>
        <w:numPr>
          <w:ilvl w:val="0"/>
          <w:numId w:val="9"/>
        </w:numPr>
        <w:spacing w:after="75" w:line="240" w:lineRule="atLeast"/>
        <w:ind w:left="0"/>
        <w:rPr>
          <w:rFonts w:ascii="Arial" w:hAnsi="Arial" w:cs="Arial"/>
          <w:color w:val="777777"/>
          <w:sz w:val="21"/>
          <w:szCs w:val="21"/>
        </w:rPr>
      </w:pPr>
      <w:r>
        <w:rPr>
          <w:rFonts w:ascii="Arial" w:hAnsi="Arial" w:cs="Arial"/>
          <w:color w:val="777777"/>
          <w:sz w:val="21"/>
          <w:szCs w:val="21"/>
        </w:rPr>
        <w:t xml:space="preserve">El Big Data y el Business </w:t>
      </w:r>
      <w:proofErr w:type="spellStart"/>
      <w:r>
        <w:rPr>
          <w:rFonts w:ascii="Arial" w:hAnsi="Arial" w:cs="Arial"/>
          <w:color w:val="777777"/>
          <w:sz w:val="21"/>
          <w:szCs w:val="21"/>
        </w:rPr>
        <w:t>Analytics</w:t>
      </w:r>
      <w:proofErr w:type="spellEnd"/>
      <w:r>
        <w:rPr>
          <w:rFonts w:ascii="Arial" w:hAnsi="Arial" w:cs="Arial"/>
          <w:color w:val="777777"/>
          <w:sz w:val="21"/>
          <w:szCs w:val="21"/>
        </w:rPr>
        <w:t>/</w:t>
      </w:r>
      <w:proofErr w:type="spellStart"/>
      <w:r>
        <w:rPr>
          <w:rFonts w:ascii="Arial" w:hAnsi="Arial" w:cs="Arial"/>
          <w:color w:val="777777"/>
          <w:sz w:val="21"/>
          <w:szCs w:val="21"/>
        </w:rPr>
        <w:t>Intelligence</w:t>
      </w:r>
      <w:proofErr w:type="spellEnd"/>
      <w:r>
        <w:rPr>
          <w:rFonts w:ascii="Arial" w:hAnsi="Arial" w:cs="Arial"/>
          <w:color w:val="777777"/>
          <w:sz w:val="21"/>
          <w:szCs w:val="21"/>
        </w:rPr>
        <w:t xml:space="preserve"> (20 horas)</w:t>
      </w:r>
    </w:p>
    <w:p w:rsidR="005B551B" w:rsidRDefault="005B551B" w:rsidP="005B551B">
      <w:pPr>
        <w:numPr>
          <w:ilvl w:val="0"/>
          <w:numId w:val="9"/>
        </w:numPr>
        <w:spacing w:after="75" w:line="240" w:lineRule="atLeast"/>
        <w:ind w:left="0"/>
        <w:rPr>
          <w:rFonts w:ascii="Arial" w:hAnsi="Arial" w:cs="Arial"/>
          <w:color w:val="777777"/>
          <w:sz w:val="21"/>
          <w:szCs w:val="21"/>
        </w:rPr>
      </w:pPr>
      <w:r>
        <w:rPr>
          <w:rFonts w:ascii="Arial" w:hAnsi="Arial" w:cs="Arial"/>
          <w:color w:val="777777"/>
          <w:sz w:val="21"/>
          <w:szCs w:val="21"/>
        </w:rPr>
        <w:t>La Inteligencia Artificial (20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inherit" w:hAnsi="inherit" w:cs="Arial"/>
          <w:color w:val="777777"/>
          <w:sz w:val="21"/>
          <w:szCs w:val="21"/>
          <w:bdr w:val="none" w:sz="0" w:space="0" w:color="auto" w:frame="1"/>
        </w:rPr>
        <w:t>Objetivo común de las materias: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Fonts w:ascii="inherit" w:hAnsi="inherit" w:cs="Arial"/>
          <w:color w:val="777777"/>
          <w:sz w:val="21"/>
          <w:szCs w:val="21"/>
          <w:bdr w:val="none" w:sz="0" w:space="0" w:color="auto" w:frame="1"/>
        </w:rPr>
        <w:t xml:space="preserve">Proporcionar a los estudiantes un </w:t>
      </w:r>
      <w:proofErr w:type="spellStart"/>
      <w:r>
        <w:rPr>
          <w:rFonts w:ascii="inherit" w:hAnsi="inherit" w:cs="Arial"/>
          <w:color w:val="777777"/>
          <w:sz w:val="21"/>
          <w:szCs w:val="21"/>
          <w:bdr w:val="none" w:sz="0" w:space="0" w:color="auto" w:frame="1"/>
        </w:rPr>
        <w:t>parendizaje</w:t>
      </w:r>
      <w:proofErr w:type="spellEnd"/>
      <w:r>
        <w:rPr>
          <w:rFonts w:ascii="inherit" w:hAnsi="inherit" w:cs="Arial"/>
          <w:color w:val="777777"/>
          <w:sz w:val="21"/>
          <w:szCs w:val="21"/>
          <w:bdr w:val="none" w:sz="0" w:space="0" w:color="auto" w:frame="1"/>
        </w:rPr>
        <w:t xml:space="preserve"> práctico en el sentido de innovación en la 4IR y la TIC para un mundo </w:t>
      </w:r>
      <w:proofErr w:type="spellStart"/>
      <w:r>
        <w:rPr>
          <w:rFonts w:ascii="inherit" w:hAnsi="inherit" w:cs="Arial"/>
          <w:color w:val="777777"/>
          <w:sz w:val="21"/>
          <w:szCs w:val="21"/>
          <w:bdr w:val="none" w:sz="0" w:space="0" w:color="auto" w:frame="1"/>
        </w:rPr>
        <w:t>hiper</w:t>
      </w:r>
      <w:proofErr w:type="spellEnd"/>
      <w:r>
        <w:rPr>
          <w:rFonts w:ascii="inherit" w:hAnsi="inherit" w:cs="Arial"/>
          <w:color w:val="777777"/>
          <w:sz w:val="21"/>
          <w:szCs w:val="21"/>
          <w:bdr w:val="none" w:sz="0" w:space="0" w:color="auto" w:frame="1"/>
        </w:rPr>
        <w:t xml:space="preserve"> </w:t>
      </w:r>
      <w:proofErr w:type="spellStart"/>
      <w:r>
        <w:rPr>
          <w:rFonts w:ascii="inherit" w:hAnsi="inherit" w:cs="Arial"/>
          <w:color w:val="777777"/>
          <w:sz w:val="21"/>
          <w:szCs w:val="21"/>
          <w:bdr w:val="none" w:sz="0" w:space="0" w:color="auto" w:frame="1"/>
        </w:rPr>
        <w:t>golobalizado</w:t>
      </w:r>
      <w:proofErr w:type="spellEnd"/>
      <w:r>
        <w:rPr>
          <w:rFonts w:ascii="inherit" w:hAnsi="inherit" w:cs="Arial"/>
          <w:color w:val="777777"/>
          <w:sz w:val="21"/>
          <w:szCs w:val="21"/>
          <w:bdr w:val="none" w:sz="0" w:space="0" w:color="auto" w:frame="1"/>
        </w:rPr>
        <w:t>.</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El estudiante desarrollará la capacidad de utilizar la innovación de la 4IR como una capacidad empresarial y profesional para la competitividad actual y futura de las empresas, utilizando herramientas y tecnologías de última generación.</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También se dará cuenta de que estas tecnologías 4IR pueden tener un impacto igualmente transformador tanto en las personas como en el planeta. Hacer de la 4IR una revolución sostenible es la oportunidad de esta joven generación: pueden ser impulsados por esta tecnología los cambios necesarios, en los sistemas, para lograr una economía limpia, segura e inclusiva. La posición de liderazgo de 4IR será clave para abordar los problemas urgentes de nuestro planeta: los desafíos ambientales, sociales y económicos.</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 xml:space="preserve">Por último, el contexto empresarial actual exige un uso intensivo de la información para la toma de decisiones estratégicas. Esto representa un nuevo reto para las organizaciones que se enfrentan a la necesidad de identificar, gestionar y explotar la información para crear valor presente y futuro. En este nuevo entorno, Big Data y Business </w:t>
      </w:r>
      <w:proofErr w:type="spellStart"/>
      <w:r>
        <w:rPr>
          <w:rFonts w:ascii="Arial" w:hAnsi="Arial" w:cs="Arial"/>
          <w:color w:val="777777"/>
          <w:sz w:val="21"/>
          <w:szCs w:val="21"/>
        </w:rPr>
        <w:t>Intelligence</w:t>
      </w:r>
      <w:proofErr w:type="spellEnd"/>
      <w:r>
        <w:rPr>
          <w:rFonts w:ascii="Arial" w:hAnsi="Arial" w:cs="Arial"/>
          <w:color w:val="777777"/>
          <w:sz w:val="21"/>
          <w:szCs w:val="21"/>
        </w:rPr>
        <w:t xml:space="preserve"> se presentarán al alumno como instrumentos para una nueva realidad de competitividad y redefinición de la gestión empresarial.</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El programa está diseñado como un complemento de formación ideal para las diferentes áreas de conocimiento que toma el estudiante.</w:t>
      </w:r>
    </w:p>
    <w:p w:rsidR="005B551B" w:rsidRDefault="005B551B" w:rsidP="005B551B">
      <w:pPr>
        <w:pStyle w:val="NormalWeb"/>
        <w:spacing w:before="0" w:beforeAutospacing="0" w:after="0" w:afterAutospacing="0" w:line="270" w:lineRule="atLeast"/>
        <w:jc w:val="both"/>
        <w:rPr>
          <w:rFonts w:ascii="Arial" w:hAnsi="Arial" w:cs="Arial"/>
          <w:color w:val="000000"/>
          <w:sz w:val="21"/>
          <w:szCs w:val="21"/>
        </w:rPr>
      </w:pPr>
      <w:r>
        <w:rPr>
          <w:rStyle w:val="Textoennegrita"/>
          <w:rFonts w:ascii="Arial" w:hAnsi="Arial" w:cs="Arial"/>
          <w:color w:val="000000"/>
          <w:sz w:val="21"/>
          <w:szCs w:val="21"/>
          <w:bdr w:val="none" w:sz="0" w:space="0" w:color="auto" w:frame="1"/>
        </w:rPr>
        <w:t>¡Se hará entrega de un diploma por parte de la Universidad!</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t>Número de horas del curso: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90 horas (80 horas lectivas + 10 horas de visitas técnicas y culturales)</w:t>
      </w:r>
    </w:p>
    <w:p w:rsidR="005B551B" w:rsidRDefault="005B551B" w:rsidP="005B551B">
      <w:pPr>
        <w:numPr>
          <w:ilvl w:val="0"/>
          <w:numId w:val="10"/>
        </w:numPr>
        <w:spacing w:after="75" w:line="240" w:lineRule="atLeast"/>
        <w:ind w:left="0"/>
        <w:rPr>
          <w:rFonts w:ascii="Arial" w:hAnsi="Arial" w:cs="Arial"/>
          <w:color w:val="777777"/>
          <w:sz w:val="21"/>
          <w:szCs w:val="21"/>
        </w:rPr>
      </w:pPr>
      <w:r>
        <w:rPr>
          <w:rFonts w:ascii="Arial" w:hAnsi="Arial" w:cs="Arial"/>
          <w:color w:val="777777"/>
          <w:sz w:val="21"/>
          <w:szCs w:val="21"/>
        </w:rPr>
        <w:t>Visitas técnicas a empresas, instituciones y organismos públicos y privados relacionados con el contenido del curso.</w:t>
      </w:r>
    </w:p>
    <w:p w:rsidR="005B551B" w:rsidRDefault="005B551B" w:rsidP="005B551B">
      <w:pPr>
        <w:numPr>
          <w:ilvl w:val="0"/>
          <w:numId w:val="10"/>
        </w:numPr>
        <w:spacing w:after="0" w:line="240" w:lineRule="atLeast"/>
        <w:ind w:left="0"/>
        <w:rPr>
          <w:rFonts w:ascii="Arial" w:hAnsi="Arial" w:cs="Arial"/>
          <w:color w:val="777777"/>
          <w:sz w:val="21"/>
          <w:szCs w:val="21"/>
        </w:rPr>
      </w:pPr>
      <w:r>
        <w:rPr>
          <w:rFonts w:ascii="Arial" w:hAnsi="Arial" w:cs="Arial"/>
          <w:color w:val="777777"/>
          <w:sz w:val="21"/>
          <w:szCs w:val="21"/>
        </w:rPr>
        <w:t>Visitas culturales al Museo del Prado y al </w:t>
      </w:r>
      <w:r>
        <w:rPr>
          <w:rFonts w:ascii="Arial" w:hAnsi="Arial" w:cs="Arial"/>
          <w:color w:val="777777"/>
          <w:sz w:val="21"/>
          <w:szCs w:val="21"/>
          <w:bdr w:val="none" w:sz="0" w:space="0" w:color="auto" w:frame="1"/>
        </w:rPr>
        <w:t>Madrid de los Austrias y de los Borbones</w:t>
      </w:r>
      <w:r>
        <w:rPr>
          <w:rFonts w:ascii="Arial" w:hAnsi="Arial" w:cs="Arial"/>
          <w:color w:val="777777"/>
          <w:sz w:val="21"/>
          <w:szCs w:val="21"/>
        </w:rPr>
        <w:t>.</w:t>
      </w:r>
    </w:p>
    <w:p w:rsidR="005B551B" w:rsidRDefault="005B551B"/>
    <w:p w:rsidR="005B551B" w:rsidRDefault="005B551B"/>
    <w:p w:rsidR="005B551B" w:rsidRDefault="005B551B" w:rsidP="005B551B">
      <w:pPr>
        <w:pStyle w:val="Ttulo2"/>
        <w:pBdr>
          <w:bottom w:val="single" w:sz="18" w:space="5" w:color="B3B3B3"/>
        </w:pBdr>
        <w:spacing w:before="300" w:after="300"/>
        <w:rPr>
          <w:rFonts w:ascii="Trebuchet MS" w:hAnsi="Trebuchet MS"/>
          <w:caps/>
          <w:color w:val="000000"/>
          <w:sz w:val="30"/>
          <w:szCs w:val="30"/>
        </w:rPr>
      </w:pPr>
      <w:r>
        <w:rPr>
          <w:rFonts w:ascii="Trebuchet MS" w:hAnsi="Trebuchet MS"/>
          <w:caps/>
          <w:color w:val="000000"/>
          <w:sz w:val="30"/>
          <w:szCs w:val="30"/>
        </w:rPr>
        <w:lastRenderedPageBreak/>
        <w:t>DIRECCIÓN EMPRESARIAL</w:t>
      </w:r>
    </w:p>
    <w:p w:rsidR="005B551B" w:rsidRDefault="005B551B" w:rsidP="005B551B">
      <w:pPr>
        <w:pStyle w:val="Ttulo4"/>
        <w:pBdr>
          <w:bottom w:val="single" w:sz="2" w:space="0" w:color="B3B3B3"/>
        </w:pBdr>
        <w:spacing w:before="0"/>
        <w:rPr>
          <w:rFonts w:ascii="Trebuchet MS" w:hAnsi="Trebuchet MS" w:cs="Times New Roman"/>
          <w:color w:val="333333"/>
          <w:sz w:val="27"/>
          <w:szCs w:val="27"/>
        </w:rPr>
      </w:pPr>
      <w:r>
        <w:rPr>
          <w:rFonts w:ascii="Trebuchet MS" w:hAnsi="Trebuchet MS"/>
          <w:color w:val="333333"/>
          <w:sz w:val="27"/>
          <w:szCs w:val="27"/>
        </w:rPr>
        <w:t>Periodo 1: Del 25 de mayo al 19 de junio de 2020</w:t>
      </w:r>
      <w:r>
        <w:rPr>
          <w:rFonts w:ascii="Trebuchet MS" w:hAnsi="Trebuchet MS"/>
          <w:color w:val="333333"/>
          <w:sz w:val="27"/>
          <w:szCs w:val="27"/>
        </w:rPr>
        <w:br/>
        <w:t>Periodo 2: Del 29 de junio al 24 de julio de 2020</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t>Materias a cursar:</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inherit" w:eastAsiaTheme="majorEastAsia" w:hAnsi="inherit" w:cs="Arial"/>
          <w:color w:val="777777"/>
          <w:sz w:val="21"/>
          <w:szCs w:val="21"/>
          <w:bdr w:val="none" w:sz="0" w:space="0" w:color="auto" w:frame="1"/>
        </w:rPr>
        <w:t>Técnicas de Negociación (20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eastAsiaTheme="majorEastAsia"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Conseguir que cada alumno al final del Curso pueda:</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Desarrollar un enfoque sistemático para negociar en distintos ámbitos profesionales (comerciales, laborales, en conflictos cognitivos).</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Comprender los fundamentos del proceso de negociación, entendiendo sus puntos fuertes y débiles.</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Presentar las tácticas y estrategias que deben prepararse para desarrollar una sólida negociación.</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eastAsiaTheme="majorEastAsia" w:hAnsi="Arial" w:cs="Arial"/>
          <w:color w:val="777777"/>
          <w:sz w:val="21"/>
          <w:szCs w:val="21"/>
          <w:u w:val="single"/>
          <w:bdr w:val="none" w:sz="0" w:space="0" w:color="auto" w:frame="1"/>
        </w:rPr>
        <w:t>Dirección de Recursos Humanos (20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eastAsiaTheme="majorEastAsia"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 xml:space="preserve">Proporcionar a los participantes, los conocimientos </w:t>
      </w:r>
      <w:proofErr w:type="spellStart"/>
      <w:r>
        <w:rPr>
          <w:rFonts w:ascii="Arial" w:hAnsi="Arial" w:cs="Arial"/>
          <w:color w:val="777777"/>
          <w:sz w:val="21"/>
          <w:szCs w:val="21"/>
        </w:rPr>
        <w:t>sociolaborales</w:t>
      </w:r>
      <w:proofErr w:type="spellEnd"/>
      <w:r>
        <w:rPr>
          <w:rFonts w:ascii="Arial" w:hAnsi="Arial" w:cs="Arial"/>
          <w:color w:val="777777"/>
          <w:sz w:val="21"/>
          <w:szCs w:val="21"/>
        </w:rPr>
        <w:t>, las técnicas y actitudes, que potencien su capacidad para desempeñar, con mayor eficacia, puestos de responsabilidad en la gestión empresarial de los recursos humanos.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eastAsiaTheme="majorEastAsia" w:hAnsi="Arial" w:cs="Arial"/>
          <w:color w:val="777777"/>
          <w:sz w:val="21"/>
          <w:szCs w:val="21"/>
          <w:u w:val="single"/>
          <w:bdr w:val="none" w:sz="0" w:space="0" w:color="auto" w:frame="1"/>
        </w:rPr>
        <w:t>Dirección Estratégica (20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eastAsiaTheme="majorEastAsia"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Asimilación de los conceptos básicos de la dirección estratégica de empresa, en especial de los referidos a la planificación estratégica.</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Conocimiento de las herramientas de apoyo al directivo de empresa en las tareas de planificación estratégica; asimismo, se pretende que el alumno entienda las limitaciones de dichas herramientas y aprenda las condiciones en las que se puede hacer un uso óptimo de las mismas.</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Práctica del análisis crítico sobre la ciencia de la dirección estratégica, y conocimiento de las diferentes corrientes académicas y empresariales sobre la filosofía directiva.</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eastAsiaTheme="majorEastAsia" w:hAnsi="Arial" w:cs="Arial"/>
          <w:color w:val="777777"/>
          <w:sz w:val="21"/>
          <w:szCs w:val="21"/>
          <w:u w:val="single"/>
          <w:bdr w:val="none" w:sz="0" w:space="0" w:color="auto" w:frame="1"/>
        </w:rPr>
        <w:t>Simulación de Empresas Multinacionales actuando en diversos mercados (20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eastAsiaTheme="majorEastAsia"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 xml:space="preserve">El objetivo de la asignatura es proporcionar a los alumnos una visión práctica de los diferentes aspectos teóricos desarrollados en el curso de Dirección Empresarial, principalmente en lo que se refiere a la asignatura de Dirección Estratégica. Para ello se utiliza como instrumento de aprendizaje un Simulador de Negocios o Juego de Empresas (Business </w:t>
      </w:r>
      <w:proofErr w:type="spellStart"/>
      <w:r>
        <w:rPr>
          <w:rFonts w:ascii="Arial" w:hAnsi="Arial" w:cs="Arial"/>
          <w:color w:val="777777"/>
          <w:sz w:val="21"/>
          <w:szCs w:val="21"/>
        </w:rPr>
        <w:t>Game</w:t>
      </w:r>
      <w:proofErr w:type="spellEnd"/>
      <w:r>
        <w:rPr>
          <w:rFonts w:ascii="Arial" w:hAnsi="Arial" w:cs="Arial"/>
          <w:color w:val="777777"/>
          <w:sz w:val="21"/>
          <w:szCs w:val="21"/>
        </w:rPr>
        <w:t>), en este caso el Juego del Ejecutivo (</w:t>
      </w:r>
      <w:proofErr w:type="spellStart"/>
      <w:r>
        <w:rPr>
          <w:rFonts w:ascii="Arial" w:hAnsi="Arial" w:cs="Arial"/>
          <w:color w:val="777777"/>
          <w:sz w:val="21"/>
          <w:szCs w:val="21"/>
        </w:rPr>
        <w:t>Executive</w:t>
      </w:r>
      <w:proofErr w:type="spellEnd"/>
      <w:r>
        <w:rPr>
          <w:rFonts w:ascii="Arial" w:hAnsi="Arial" w:cs="Arial"/>
          <w:color w:val="777777"/>
          <w:sz w:val="21"/>
          <w:szCs w:val="21"/>
        </w:rPr>
        <w:t xml:space="preserve"> </w:t>
      </w:r>
      <w:proofErr w:type="spellStart"/>
      <w:r>
        <w:rPr>
          <w:rFonts w:ascii="Arial" w:hAnsi="Arial" w:cs="Arial"/>
          <w:color w:val="777777"/>
          <w:sz w:val="21"/>
          <w:szCs w:val="21"/>
        </w:rPr>
        <w:t>Game</w:t>
      </w:r>
      <w:proofErr w:type="spellEnd"/>
      <w:r>
        <w:rPr>
          <w:rFonts w:ascii="Arial" w:hAnsi="Arial" w:cs="Arial"/>
          <w:color w:val="777777"/>
          <w:sz w:val="21"/>
          <w:szCs w:val="21"/>
        </w:rPr>
        <w:t>).</w:t>
      </w:r>
    </w:p>
    <w:p w:rsidR="005B551B" w:rsidRDefault="005B551B" w:rsidP="005B551B">
      <w:pPr>
        <w:pStyle w:val="NormalWeb"/>
        <w:spacing w:before="0" w:beforeAutospacing="0" w:after="0" w:afterAutospacing="0" w:line="270" w:lineRule="atLeast"/>
        <w:jc w:val="both"/>
        <w:rPr>
          <w:rFonts w:ascii="Arial" w:hAnsi="Arial" w:cs="Arial"/>
          <w:color w:val="000000"/>
          <w:sz w:val="21"/>
          <w:szCs w:val="21"/>
        </w:rPr>
      </w:pPr>
      <w:r>
        <w:rPr>
          <w:rStyle w:val="Textoennegrita"/>
          <w:rFonts w:ascii="Arial" w:eastAsiaTheme="majorEastAsia" w:hAnsi="Arial" w:cs="Arial"/>
          <w:color w:val="000000"/>
          <w:sz w:val="21"/>
          <w:szCs w:val="21"/>
          <w:bdr w:val="none" w:sz="0" w:space="0" w:color="auto" w:frame="1"/>
        </w:rPr>
        <w:t>¡Se hará entrega de un diploma por parte de la Universidad!</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lastRenderedPageBreak/>
        <w:t>Número total de horas del curso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90 horas (80 horas lectivas + 10 horas de visitas técnicas y culturales)</w:t>
      </w:r>
    </w:p>
    <w:p w:rsidR="005B551B" w:rsidRDefault="005B551B" w:rsidP="005B551B">
      <w:pPr>
        <w:numPr>
          <w:ilvl w:val="0"/>
          <w:numId w:val="11"/>
        </w:numPr>
        <w:spacing w:after="75" w:line="240" w:lineRule="atLeast"/>
        <w:ind w:left="0"/>
        <w:rPr>
          <w:rFonts w:ascii="Arial" w:hAnsi="Arial" w:cs="Arial"/>
          <w:color w:val="777777"/>
          <w:sz w:val="21"/>
          <w:szCs w:val="21"/>
        </w:rPr>
      </w:pPr>
      <w:r>
        <w:rPr>
          <w:rFonts w:ascii="Arial" w:hAnsi="Arial" w:cs="Arial"/>
          <w:color w:val="777777"/>
          <w:sz w:val="21"/>
          <w:szCs w:val="21"/>
        </w:rPr>
        <w:t>Visitas técnicas a empresas, instituciones y organismos públicos y privados relacionados con el contenido del curso.</w:t>
      </w:r>
    </w:p>
    <w:p w:rsidR="005B551B" w:rsidRDefault="005B551B" w:rsidP="005B551B">
      <w:pPr>
        <w:numPr>
          <w:ilvl w:val="0"/>
          <w:numId w:val="11"/>
        </w:numPr>
        <w:spacing w:after="0" w:line="240" w:lineRule="atLeast"/>
        <w:ind w:left="0"/>
        <w:rPr>
          <w:rFonts w:ascii="Arial" w:hAnsi="Arial" w:cs="Arial"/>
          <w:color w:val="777777"/>
          <w:sz w:val="21"/>
          <w:szCs w:val="21"/>
        </w:rPr>
      </w:pPr>
      <w:r>
        <w:rPr>
          <w:rFonts w:ascii="Arial" w:hAnsi="Arial" w:cs="Arial"/>
          <w:color w:val="777777"/>
          <w:sz w:val="21"/>
          <w:szCs w:val="21"/>
        </w:rPr>
        <w:t>Visitas culturales al Museo del Prado y al </w:t>
      </w:r>
      <w:r>
        <w:rPr>
          <w:rFonts w:ascii="Arial" w:hAnsi="Arial" w:cs="Arial"/>
          <w:color w:val="777777"/>
          <w:sz w:val="21"/>
          <w:szCs w:val="21"/>
          <w:bdr w:val="none" w:sz="0" w:space="0" w:color="auto" w:frame="1"/>
        </w:rPr>
        <w:t>Madrid de los Austrias y de los Borbones</w:t>
      </w:r>
      <w:r>
        <w:rPr>
          <w:rFonts w:ascii="Arial" w:hAnsi="Arial" w:cs="Arial"/>
          <w:color w:val="777777"/>
          <w:sz w:val="21"/>
          <w:szCs w:val="21"/>
        </w:rPr>
        <w:t>.</w:t>
      </w:r>
    </w:p>
    <w:p w:rsidR="005B551B" w:rsidRDefault="005B551B"/>
    <w:p w:rsidR="005B551B" w:rsidRDefault="005B551B"/>
    <w:p w:rsidR="00150EF0" w:rsidRDefault="00150EF0"/>
    <w:p w:rsidR="00150EF0" w:rsidRDefault="00150EF0"/>
    <w:p w:rsidR="00150EF0" w:rsidRDefault="00150EF0"/>
    <w:p w:rsidR="00150EF0" w:rsidRDefault="00150EF0"/>
    <w:p w:rsidR="00150EF0" w:rsidRDefault="00150EF0"/>
    <w:p w:rsidR="00150EF0" w:rsidRDefault="00150EF0"/>
    <w:p w:rsidR="00150EF0" w:rsidRDefault="00150EF0"/>
    <w:p w:rsidR="00150EF0" w:rsidRDefault="00150EF0"/>
    <w:p w:rsidR="00150EF0" w:rsidRDefault="00150EF0"/>
    <w:p w:rsidR="00150EF0" w:rsidRDefault="00150EF0"/>
    <w:p w:rsidR="00150EF0" w:rsidRDefault="00150EF0"/>
    <w:p w:rsidR="00150EF0" w:rsidRDefault="00150EF0"/>
    <w:p w:rsidR="00150EF0" w:rsidRDefault="00150EF0"/>
    <w:p w:rsidR="00150EF0" w:rsidRDefault="00150EF0"/>
    <w:p w:rsidR="00150EF0" w:rsidRDefault="00150EF0"/>
    <w:p w:rsidR="00150EF0" w:rsidRDefault="00150EF0"/>
    <w:p w:rsidR="005B551B" w:rsidRDefault="005B551B" w:rsidP="005B551B">
      <w:pPr>
        <w:pStyle w:val="Ttulo2"/>
        <w:pBdr>
          <w:bottom w:val="single" w:sz="18" w:space="5" w:color="B3B3B3"/>
        </w:pBdr>
        <w:spacing w:before="300" w:after="300"/>
        <w:rPr>
          <w:rFonts w:ascii="Trebuchet MS" w:hAnsi="Trebuchet MS"/>
          <w:caps/>
          <w:color w:val="000000"/>
          <w:sz w:val="30"/>
          <w:szCs w:val="30"/>
        </w:rPr>
      </w:pPr>
      <w:r>
        <w:rPr>
          <w:rFonts w:ascii="Trebuchet MS" w:hAnsi="Trebuchet MS"/>
          <w:caps/>
          <w:color w:val="000000"/>
          <w:sz w:val="30"/>
          <w:szCs w:val="30"/>
        </w:rPr>
        <w:lastRenderedPageBreak/>
        <w:t>ESTRATEGIA EMPRESARIAL</w:t>
      </w:r>
    </w:p>
    <w:p w:rsidR="005B551B" w:rsidRDefault="005B551B" w:rsidP="005B551B">
      <w:pPr>
        <w:pStyle w:val="NormalWeb"/>
        <w:spacing w:before="0" w:beforeAutospacing="0" w:after="0" w:afterAutospacing="0" w:line="270" w:lineRule="atLeast"/>
        <w:jc w:val="both"/>
        <w:rPr>
          <w:rFonts w:ascii="Arial" w:hAnsi="Arial" w:cs="Arial"/>
          <w:color w:val="000000"/>
          <w:sz w:val="21"/>
          <w:szCs w:val="21"/>
        </w:rPr>
      </w:pPr>
      <w:r>
        <w:rPr>
          <w:rStyle w:val="Textoennegrita"/>
          <w:rFonts w:ascii="Arial" w:hAnsi="Arial" w:cs="Arial"/>
          <w:color w:val="000000"/>
          <w:sz w:val="21"/>
          <w:szCs w:val="21"/>
          <w:bdr w:val="none" w:sz="0" w:space="0" w:color="auto" w:frame="1"/>
        </w:rPr>
        <w:t>Duración:</w:t>
      </w:r>
      <w:r>
        <w:rPr>
          <w:rFonts w:ascii="Arial" w:hAnsi="Arial" w:cs="Arial"/>
          <w:color w:val="000000"/>
          <w:sz w:val="21"/>
          <w:szCs w:val="21"/>
        </w:rPr>
        <w:t> Del 29 de junio al 24 de julio de 2020</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t>Materias a cursar:</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u w:val="single"/>
          <w:bdr w:val="none" w:sz="0" w:space="0" w:color="auto" w:frame="1"/>
        </w:rPr>
        <w:t>Planificación de Empresas (40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El objetivo de la asignatura se centra en ofrecer al alumno una visión general de los elementos más relevantes en la gestión empresarial, tanto desde el punto de vista teórico como práctico. En concreto, se pretende que el alumno sea capaz de:</w:t>
      </w:r>
    </w:p>
    <w:p w:rsidR="005B551B" w:rsidRDefault="005B551B" w:rsidP="005B551B">
      <w:pPr>
        <w:numPr>
          <w:ilvl w:val="0"/>
          <w:numId w:val="12"/>
        </w:numPr>
        <w:spacing w:after="0" w:line="240" w:lineRule="auto"/>
        <w:ind w:left="0"/>
        <w:rPr>
          <w:rFonts w:ascii="Verdana" w:hAnsi="Verdana" w:cs="Times New Roman"/>
          <w:color w:val="777777"/>
          <w:sz w:val="20"/>
          <w:szCs w:val="20"/>
        </w:rPr>
      </w:pPr>
      <w:r>
        <w:rPr>
          <w:rFonts w:ascii="Verdana" w:hAnsi="Verdana"/>
          <w:color w:val="777777"/>
          <w:sz w:val="20"/>
          <w:szCs w:val="20"/>
        </w:rPr>
        <w:t>Analizar los estados financieros de una empresa.</w:t>
      </w:r>
    </w:p>
    <w:p w:rsidR="005B551B" w:rsidRDefault="005B551B" w:rsidP="005B551B">
      <w:pPr>
        <w:numPr>
          <w:ilvl w:val="0"/>
          <w:numId w:val="12"/>
        </w:numPr>
        <w:spacing w:after="0" w:line="240" w:lineRule="auto"/>
        <w:ind w:left="0"/>
        <w:rPr>
          <w:rFonts w:ascii="Verdana" w:hAnsi="Verdana"/>
          <w:color w:val="777777"/>
          <w:sz w:val="20"/>
          <w:szCs w:val="20"/>
        </w:rPr>
      </w:pPr>
      <w:r>
        <w:rPr>
          <w:rFonts w:ascii="Verdana" w:hAnsi="Verdana"/>
          <w:color w:val="777777"/>
          <w:sz w:val="20"/>
          <w:szCs w:val="20"/>
        </w:rPr>
        <w:t>Analizar la viabilidad económica y financiera de proyectos de inversión.</w:t>
      </w:r>
    </w:p>
    <w:p w:rsidR="005B551B" w:rsidRDefault="005B551B" w:rsidP="005B551B">
      <w:pPr>
        <w:numPr>
          <w:ilvl w:val="0"/>
          <w:numId w:val="12"/>
        </w:numPr>
        <w:spacing w:after="0" w:line="240" w:lineRule="auto"/>
        <w:ind w:left="0"/>
        <w:rPr>
          <w:rFonts w:ascii="Verdana" w:hAnsi="Verdana"/>
          <w:color w:val="777777"/>
          <w:sz w:val="20"/>
          <w:szCs w:val="20"/>
        </w:rPr>
      </w:pPr>
      <w:r>
        <w:rPr>
          <w:rFonts w:ascii="Verdana" w:hAnsi="Verdana"/>
          <w:color w:val="777777"/>
          <w:sz w:val="20"/>
          <w:szCs w:val="20"/>
        </w:rPr>
        <w:t>Conocer las herramientas más utilizadas en el análisis estratégico.</w:t>
      </w:r>
    </w:p>
    <w:p w:rsidR="005B551B" w:rsidRDefault="005B551B" w:rsidP="005B551B">
      <w:pPr>
        <w:numPr>
          <w:ilvl w:val="0"/>
          <w:numId w:val="12"/>
        </w:numPr>
        <w:spacing w:after="0" w:line="240" w:lineRule="auto"/>
        <w:ind w:left="0"/>
        <w:rPr>
          <w:rFonts w:ascii="Verdana" w:hAnsi="Verdana"/>
          <w:color w:val="777777"/>
          <w:sz w:val="20"/>
          <w:szCs w:val="20"/>
        </w:rPr>
      </w:pPr>
      <w:r>
        <w:rPr>
          <w:rFonts w:ascii="Verdana" w:hAnsi="Verdana"/>
          <w:color w:val="777777"/>
          <w:sz w:val="20"/>
          <w:szCs w:val="20"/>
        </w:rPr>
        <w:t>Conocer las estrategias más utilizadas en el ámbito empresarial.</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Además, el alumno debe desarrollar las siguientes competencias y habilidades:</w:t>
      </w:r>
    </w:p>
    <w:p w:rsidR="005B551B" w:rsidRDefault="005B551B" w:rsidP="005B551B">
      <w:pPr>
        <w:numPr>
          <w:ilvl w:val="0"/>
          <w:numId w:val="13"/>
        </w:numPr>
        <w:spacing w:after="0" w:line="240" w:lineRule="auto"/>
        <w:ind w:left="0"/>
        <w:rPr>
          <w:rFonts w:ascii="Verdana" w:hAnsi="Verdana" w:cs="Times New Roman"/>
          <w:color w:val="777777"/>
          <w:sz w:val="20"/>
          <w:szCs w:val="20"/>
        </w:rPr>
      </w:pPr>
      <w:r>
        <w:rPr>
          <w:rFonts w:ascii="Verdana" w:hAnsi="Verdana"/>
          <w:color w:val="777777"/>
          <w:sz w:val="20"/>
          <w:szCs w:val="20"/>
        </w:rPr>
        <w:t>Adquirir y relacionar los conocimientos propuestos en el programa.</w:t>
      </w:r>
    </w:p>
    <w:p w:rsidR="005B551B" w:rsidRDefault="005B551B" w:rsidP="005B551B">
      <w:pPr>
        <w:numPr>
          <w:ilvl w:val="0"/>
          <w:numId w:val="13"/>
        </w:numPr>
        <w:spacing w:after="0" w:line="240" w:lineRule="auto"/>
        <w:ind w:left="0"/>
        <w:rPr>
          <w:rFonts w:ascii="Verdana" w:hAnsi="Verdana"/>
          <w:color w:val="777777"/>
          <w:sz w:val="20"/>
          <w:szCs w:val="20"/>
        </w:rPr>
      </w:pPr>
      <w:r>
        <w:rPr>
          <w:rFonts w:ascii="Verdana" w:hAnsi="Verdana"/>
          <w:color w:val="777777"/>
          <w:sz w:val="20"/>
          <w:szCs w:val="20"/>
        </w:rPr>
        <w:t>Aplicar los conocimientos teóricos a situaciones reales en el contexto empresarial.</w:t>
      </w:r>
    </w:p>
    <w:p w:rsidR="005B551B" w:rsidRDefault="005B551B" w:rsidP="005B551B">
      <w:pPr>
        <w:numPr>
          <w:ilvl w:val="0"/>
          <w:numId w:val="13"/>
        </w:numPr>
        <w:spacing w:after="0" w:line="240" w:lineRule="auto"/>
        <w:ind w:left="0"/>
        <w:rPr>
          <w:rFonts w:ascii="Verdana" w:hAnsi="Verdana"/>
          <w:color w:val="777777"/>
          <w:sz w:val="20"/>
          <w:szCs w:val="20"/>
        </w:rPr>
      </w:pPr>
      <w:r>
        <w:rPr>
          <w:rFonts w:ascii="Verdana" w:hAnsi="Verdana"/>
          <w:color w:val="777777"/>
          <w:sz w:val="20"/>
          <w:szCs w:val="20"/>
        </w:rPr>
        <w:t>Resolver problemas complejos en el área financiera.</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u w:val="single"/>
          <w:bdr w:val="none" w:sz="0" w:space="0" w:color="auto" w:frame="1"/>
        </w:rPr>
        <w:t>La Calidad en la Estrategia Competitiva (40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Los objetivos que deben alcanzar los alumnos que cursen esta asignatura son:</w:t>
      </w:r>
    </w:p>
    <w:p w:rsidR="005B551B" w:rsidRDefault="005B551B" w:rsidP="005B551B">
      <w:pPr>
        <w:numPr>
          <w:ilvl w:val="0"/>
          <w:numId w:val="14"/>
        </w:numPr>
        <w:spacing w:after="0" w:line="240" w:lineRule="auto"/>
        <w:ind w:left="0"/>
        <w:rPr>
          <w:rFonts w:ascii="Verdana" w:hAnsi="Verdana" w:cs="Times New Roman"/>
          <w:color w:val="777777"/>
          <w:sz w:val="20"/>
          <w:szCs w:val="20"/>
        </w:rPr>
      </w:pPr>
      <w:r>
        <w:rPr>
          <w:rFonts w:ascii="Verdana" w:hAnsi="Verdana"/>
          <w:color w:val="777777"/>
          <w:sz w:val="20"/>
          <w:szCs w:val="20"/>
        </w:rPr>
        <w:t>Comprender el papel que la calidad juega en la estrategia competitiva de una organización.</w:t>
      </w:r>
    </w:p>
    <w:p w:rsidR="005B551B" w:rsidRDefault="005B551B" w:rsidP="005B551B">
      <w:pPr>
        <w:numPr>
          <w:ilvl w:val="0"/>
          <w:numId w:val="14"/>
        </w:numPr>
        <w:spacing w:after="0" w:line="240" w:lineRule="auto"/>
        <w:ind w:left="0"/>
        <w:rPr>
          <w:rFonts w:ascii="Verdana" w:hAnsi="Verdana"/>
          <w:color w:val="777777"/>
          <w:sz w:val="20"/>
          <w:szCs w:val="20"/>
        </w:rPr>
      </w:pPr>
      <w:r>
        <w:rPr>
          <w:rFonts w:ascii="Verdana" w:hAnsi="Verdana"/>
          <w:color w:val="777777"/>
          <w:sz w:val="20"/>
          <w:szCs w:val="20"/>
        </w:rPr>
        <w:t>Entender qué metodología de mejora puede ser la más adecuada según la estrategia competitiva adoptadas por la organización.</w:t>
      </w:r>
    </w:p>
    <w:p w:rsidR="005B551B" w:rsidRDefault="005B551B" w:rsidP="005B551B">
      <w:pPr>
        <w:numPr>
          <w:ilvl w:val="0"/>
          <w:numId w:val="14"/>
        </w:numPr>
        <w:spacing w:after="0" w:line="240" w:lineRule="auto"/>
        <w:ind w:left="0"/>
        <w:rPr>
          <w:rFonts w:ascii="Verdana" w:hAnsi="Verdana"/>
          <w:color w:val="777777"/>
          <w:sz w:val="20"/>
          <w:szCs w:val="20"/>
        </w:rPr>
      </w:pPr>
      <w:r>
        <w:rPr>
          <w:rFonts w:ascii="Verdana" w:hAnsi="Verdana"/>
          <w:color w:val="777777"/>
          <w:sz w:val="20"/>
          <w:szCs w:val="20"/>
        </w:rPr>
        <w:t>Manejar las principales técnicas y herramientas que se utilizan en ingeniería de calidad.</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bdr w:val="none" w:sz="0" w:space="0" w:color="auto" w:frame="1"/>
        </w:rPr>
        <w:t>¡Se hará entrega de un diploma por parte de la Universidad!</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t>Número de horas del curso: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90 horas (80 horas lectivas + 10 horas de visitas técnicas y culturales)</w:t>
      </w:r>
    </w:p>
    <w:p w:rsidR="005B551B" w:rsidRDefault="005B551B" w:rsidP="005B551B">
      <w:pPr>
        <w:numPr>
          <w:ilvl w:val="0"/>
          <w:numId w:val="15"/>
        </w:numPr>
        <w:spacing w:after="75" w:line="240" w:lineRule="atLeast"/>
        <w:ind w:left="0"/>
        <w:rPr>
          <w:rFonts w:ascii="Arial" w:hAnsi="Arial" w:cs="Arial"/>
          <w:color w:val="777777"/>
          <w:sz w:val="21"/>
          <w:szCs w:val="21"/>
        </w:rPr>
      </w:pPr>
      <w:r>
        <w:rPr>
          <w:rFonts w:ascii="Arial" w:hAnsi="Arial" w:cs="Arial"/>
          <w:color w:val="777777"/>
          <w:sz w:val="21"/>
          <w:szCs w:val="21"/>
        </w:rPr>
        <w:t>Visitas técnicas a empresas, instituciones y organismos públicos y privados relacionados con el contenido del curso.</w:t>
      </w:r>
    </w:p>
    <w:p w:rsidR="005B551B" w:rsidRDefault="005B551B" w:rsidP="005B551B">
      <w:pPr>
        <w:numPr>
          <w:ilvl w:val="0"/>
          <w:numId w:val="15"/>
        </w:numPr>
        <w:spacing w:after="0" w:line="240" w:lineRule="atLeast"/>
        <w:ind w:left="0"/>
        <w:rPr>
          <w:rFonts w:ascii="Arial" w:hAnsi="Arial" w:cs="Arial"/>
          <w:color w:val="777777"/>
          <w:sz w:val="21"/>
          <w:szCs w:val="21"/>
        </w:rPr>
      </w:pPr>
      <w:r>
        <w:rPr>
          <w:rFonts w:ascii="Arial" w:hAnsi="Arial" w:cs="Arial"/>
          <w:color w:val="777777"/>
          <w:sz w:val="21"/>
          <w:szCs w:val="21"/>
        </w:rPr>
        <w:t>Visitas culturales al Museo del Prado y al </w:t>
      </w:r>
      <w:r>
        <w:rPr>
          <w:rFonts w:ascii="Arial" w:hAnsi="Arial" w:cs="Arial"/>
          <w:color w:val="777777"/>
          <w:sz w:val="21"/>
          <w:szCs w:val="21"/>
          <w:bdr w:val="none" w:sz="0" w:space="0" w:color="auto" w:frame="1"/>
        </w:rPr>
        <w:t>Madrid de los Austrias y de los Borbones</w:t>
      </w:r>
      <w:r>
        <w:rPr>
          <w:rFonts w:ascii="Arial" w:hAnsi="Arial" w:cs="Arial"/>
          <w:color w:val="777777"/>
          <w:sz w:val="21"/>
          <w:szCs w:val="21"/>
        </w:rPr>
        <w:t>.</w:t>
      </w:r>
    </w:p>
    <w:p w:rsidR="005B551B" w:rsidRDefault="005B551B"/>
    <w:p w:rsidR="005B551B" w:rsidRDefault="005B551B"/>
    <w:p w:rsidR="005B551B" w:rsidRDefault="005B551B" w:rsidP="005B551B">
      <w:pPr>
        <w:pStyle w:val="Ttulo2"/>
        <w:pBdr>
          <w:bottom w:val="single" w:sz="18" w:space="5" w:color="B3B3B3"/>
        </w:pBdr>
        <w:spacing w:before="300" w:after="300"/>
        <w:rPr>
          <w:rFonts w:ascii="Trebuchet MS" w:hAnsi="Trebuchet MS"/>
          <w:caps/>
          <w:color w:val="000000"/>
          <w:sz w:val="30"/>
          <w:szCs w:val="30"/>
        </w:rPr>
      </w:pPr>
      <w:r>
        <w:rPr>
          <w:rFonts w:ascii="Trebuchet MS" w:hAnsi="Trebuchet MS"/>
          <w:caps/>
          <w:color w:val="000000"/>
          <w:sz w:val="30"/>
          <w:szCs w:val="30"/>
        </w:rPr>
        <w:lastRenderedPageBreak/>
        <w:t>MARKETING, RELACIONES PÚBLICAS Y PROTOCOLO</w:t>
      </w:r>
    </w:p>
    <w:p w:rsidR="005B551B" w:rsidRDefault="005B551B" w:rsidP="005B551B">
      <w:pPr>
        <w:pStyle w:val="NormalWeb"/>
        <w:spacing w:before="0" w:beforeAutospacing="0" w:after="0" w:afterAutospacing="0" w:line="270" w:lineRule="atLeast"/>
        <w:jc w:val="both"/>
        <w:rPr>
          <w:rFonts w:ascii="Arial" w:hAnsi="Arial" w:cs="Arial"/>
          <w:color w:val="000000"/>
          <w:sz w:val="21"/>
          <w:szCs w:val="21"/>
        </w:rPr>
      </w:pPr>
      <w:r>
        <w:rPr>
          <w:rStyle w:val="Textoennegrita"/>
          <w:rFonts w:ascii="Arial" w:hAnsi="Arial" w:cs="Arial"/>
          <w:color w:val="000000"/>
          <w:sz w:val="21"/>
          <w:szCs w:val="21"/>
          <w:bdr w:val="none" w:sz="0" w:space="0" w:color="auto" w:frame="1"/>
        </w:rPr>
        <w:t>Duración:</w:t>
      </w:r>
      <w:r>
        <w:rPr>
          <w:rFonts w:ascii="Arial" w:hAnsi="Arial" w:cs="Arial"/>
          <w:color w:val="000000"/>
          <w:sz w:val="21"/>
          <w:szCs w:val="21"/>
        </w:rPr>
        <w:t> Del 29 de junio al 24 de julio de 2020</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t>Materias a cursar:</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bdr w:val="none" w:sz="0" w:space="0" w:color="auto" w:frame="1"/>
        </w:rPr>
        <w:t>Materias a cursar:</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u w:val="single"/>
          <w:bdr w:val="none" w:sz="0" w:space="0" w:color="auto" w:frame="1"/>
        </w:rPr>
        <w:t>Marketing Publicitario (40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Facilitar a los alumnos los conocimientos necesarios, fundamentales y específicos, relativos a la publicidad y su entorno dentro de la planificación estratégica de marketing.</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Prepararlos en el uso de las técnicas, modelos e instrumentos que les permitan razonar y resolver satisfactoriamente cualquier actividad profesional relacionada con esta área.</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u w:val="single"/>
          <w:bdr w:val="none" w:sz="0" w:space="0" w:color="auto" w:frame="1"/>
        </w:rPr>
        <w:t>Relaciones Públicas y Protocolo (40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bdr w:val="none" w:sz="0" w:space="0" w:color="auto" w:frame="1"/>
        </w:rPr>
        <w:t>Objetivo: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Ofrecer los conocimientos precisos sobre las estrategias actuales de las Relaciones Públicas y de la aplicación de las técnicas del Protocolo y de la gestión de eventos corporativos, como instrumentos complementarios de la publicidad y del marketing en la estrategia global de comunicación de las empresas y organizaciones. Proporcionar una guía práctica para la organización y desarrollo de actos empresariales, integrados en procesos de comunicación selectiva en el marco de relaciones de negocios y sociales para fortalecer la imagen de las organizaciones.</w:t>
      </w:r>
    </w:p>
    <w:p w:rsidR="005B551B" w:rsidRDefault="005B551B" w:rsidP="005B551B">
      <w:pPr>
        <w:pStyle w:val="NormalWeb"/>
        <w:spacing w:before="0" w:beforeAutospacing="0" w:after="0" w:afterAutospacing="0" w:line="270" w:lineRule="atLeast"/>
        <w:jc w:val="both"/>
        <w:rPr>
          <w:rFonts w:ascii="Arial" w:hAnsi="Arial" w:cs="Arial"/>
          <w:color w:val="000000"/>
          <w:sz w:val="21"/>
          <w:szCs w:val="21"/>
        </w:rPr>
      </w:pPr>
      <w:r>
        <w:rPr>
          <w:rStyle w:val="Textoennegrita"/>
          <w:rFonts w:ascii="Arial" w:hAnsi="Arial" w:cs="Arial"/>
          <w:color w:val="000000"/>
          <w:sz w:val="21"/>
          <w:szCs w:val="21"/>
          <w:bdr w:val="none" w:sz="0" w:space="0" w:color="auto" w:frame="1"/>
        </w:rPr>
        <w:t>¡Se hará entrega de un diploma por parte de la Universidad!</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t>Número de horas del curso: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90 horas (80 horas lectivas + 10 horas de visitas técnicas y culturales)</w:t>
      </w:r>
    </w:p>
    <w:p w:rsidR="005B551B" w:rsidRDefault="005B551B" w:rsidP="007951DF">
      <w:pPr>
        <w:numPr>
          <w:ilvl w:val="0"/>
          <w:numId w:val="16"/>
        </w:numPr>
        <w:spacing w:after="0" w:line="240" w:lineRule="atLeast"/>
        <w:ind w:left="0"/>
        <w:rPr>
          <w:rFonts w:ascii="Arial" w:hAnsi="Arial" w:cs="Arial"/>
          <w:color w:val="777777"/>
          <w:sz w:val="21"/>
          <w:szCs w:val="21"/>
        </w:rPr>
      </w:pPr>
      <w:r w:rsidRPr="005B551B">
        <w:rPr>
          <w:rFonts w:ascii="Arial" w:hAnsi="Arial" w:cs="Arial"/>
          <w:color w:val="777777"/>
          <w:sz w:val="21"/>
          <w:szCs w:val="21"/>
        </w:rPr>
        <w:t>Visitas técnicas a empresas, instituciones y organismos públicos y privados relacionados con el contenido del curso.</w:t>
      </w:r>
    </w:p>
    <w:p w:rsidR="005B551B" w:rsidRPr="005B551B" w:rsidRDefault="005B551B" w:rsidP="007951DF">
      <w:pPr>
        <w:numPr>
          <w:ilvl w:val="0"/>
          <w:numId w:val="16"/>
        </w:numPr>
        <w:spacing w:after="0" w:line="240" w:lineRule="atLeast"/>
        <w:ind w:left="0"/>
        <w:rPr>
          <w:rFonts w:ascii="Arial" w:hAnsi="Arial" w:cs="Arial"/>
          <w:color w:val="777777"/>
          <w:sz w:val="21"/>
          <w:szCs w:val="21"/>
        </w:rPr>
      </w:pPr>
      <w:r w:rsidRPr="005B551B">
        <w:rPr>
          <w:rFonts w:ascii="Arial" w:hAnsi="Arial" w:cs="Arial"/>
          <w:color w:val="777777"/>
          <w:sz w:val="21"/>
          <w:szCs w:val="21"/>
        </w:rPr>
        <w:t>Visitas culturales al Museo del Prado y al </w:t>
      </w:r>
      <w:r w:rsidRPr="005B551B">
        <w:rPr>
          <w:rFonts w:ascii="Arial" w:hAnsi="Arial" w:cs="Arial"/>
          <w:color w:val="777777"/>
          <w:sz w:val="21"/>
          <w:szCs w:val="21"/>
          <w:bdr w:val="none" w:sz="0" w:space="0" w:color="auto" w:frame="1"/>
        </w:rPr>
        <w:t>Madrid de los Austrias y de los Borbones</w:t>
      </w:r>
      <w:r w:rsidRPr="005B551B">
        <w:rPr>
          <w:rFonts w:ascii="Arial" w:hAnsi="Arial" w:cs="Arial"/>
          <w:color w:val="777777"/>
          <w:sz w:val="21"/>
          <w:szCs w:val="21"/>
        </w:rPr>
        <w:t>.</w:t>
      </w:r>
    </w:p>
    <w:p w:rsidR="005B551B" w:rsidRDefault="005B551B" w:rsidP="005B551B">
      <w:pPr>
        <w:pStyle w:val="Ttulo2"/>
        <w:pBdr>
          <w:bottom w:val="single" w:sz="18" w:space="5" w:color="B3B3B3"/>
        </w:pBdr>
        <w:spacing w:before="300" w:after="300"/>
        <w:rPr>
          <w:rFonts w:ascii="Trebuchet MS" w:hAnsi="Trebuchet MS"/>
          <w:caps/>
          <w:color w:val="000000"/>
          <w:sz w:val="30"/>
          <w:szCs w:val="30"/>
        </w:rPr>
      </w:pPr>
      <w:r>
        <w:rPr>
          <w:rFonts w:ascii="Trebuchet MS" w:hAnsi="Trebuchet MS"/>
          <w:caps/>
          <w:color w:val="000000"/>
          <w:sz w:val="30"/>
          <w:szCs w:val="30"/>
        </w:rPr>
        <w:lastRenderedPageBreak/>
        <w:t>VALORES ÉTICOS Y DERECHOS HUMANOS</w:t>
      </w:r>
    </w:p>
    <w:p w:rsidR="005B551B" w:rsidRDefault="005B551B" w:rsidP="005B551B">
      <w:pPr>
        <w:pStyle w:val="NormalWeb"/>
        <w:spacing w:before="0" w:beforeAutospacing="0" w:after="0" w:afterAutospacing="0" w:line="270" w:lineRule="atLeast"/>
        <w:jc w:val="both"/>
        <w:rPr>
          <w:rFonts w:ascii="Arial" w:hAnsi="Arial" w:cs="Arial"/>
          <w:color w:val="000000"/>
          <w:sz w:val="21"/>
          <w:szCs w:val="21"/>
        </w:rPr>
      </w:pPr>
      <w:bookmarkStart w:id="0" w:name="_GoBack"/>
      <w:bookmarkEnd w:id="0"/>
      <w:r>
        <w:rPr>
          <w:rStyle w:val="Textoennegrita"/>
          <w:rFonts w:ascii="Arial" w:hAnsi="Arial" w:cs="Arial"/>
          <w:color w:val="000000"/>
          <w:sz w:val="21"/>
          <w:szCs w:val="21"/>
          <w:bdr w:val="none" w:sz="0" w:space="0" w:color="auto" w:frame="1"/>
        </w:rPr>
        <w:t>Duración:</w:t>
      </w:r>
      <w:r>
        <w:rPr>
          <w:rFonts w:ascii="Arial" w:hAnsi="Arial" w:cs="Arial"/>
          <w:color w:val="000000"/>
          <w:sz w:val="21"/>
          <w:szCs w:val="21"/>
        </w:rPr>
        <w:t> Del 29 de junio al 24 de julio de 2020</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t>Materias a cursar:</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 </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u w:val="single"/>
          <w:bdr w:val="none" w:sz="0" w:space="0" w:color="auto" w:frame="1"/>
        </w:rPr>
        <w:t>Los Derechos Humanos como fruto de la Historia y los Nuevos Retos en el Mundo Actual (40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u w:val="single"/>
          <w:bdr w:val="none" w:sz="0" w:space="0" w:color="auto" w:frame="1"/>
        </w:rPr>
        <w:t>Valores Éticos (40 horas)</w:t>
      </w:r>
    </w:p>
    <w:p w:rsidR="005B551B" w:rsidRDefault="005B551B" w:rsidP="005B551B">
      <w:pPr>
        <w:pStyle w:val="NormalWeb"/>
        <w:spacing w:before="0" w:beforeAutospacing="0" w:after="0" w:afterAutospacing="0" w:line="270" w:lineRule="atLeast"/>
        <w:jc w:val="both"/>
        <w:rPr>
          <w:rFonts w:ascii="Arial" w:hAnsi="Arial" w:cs="Arial"/>
          <w:color w:val="777777"/>
          <w:sz w:val="21"/>
          <w:szCs w:val="21"/>
        </w:rPr>
      </w:pPr>
      <w:r>
        <w:rPr>
          <w:rStyle w:val="Textoennegrita"/>
          <w:rFonts w:ascii="Arial" w:hAnsi="Arial" w:cs="Arial"/>
          <w:color w:val="777777"/>
          <w:sz w:val="21"/>
          <w:szCs w:val="21"/>
          <w:bdr w:val="none" w:sz="0" w:space="0" w:color="auto" w:frame="1"/>
        </w:rPr>
        <w:t>Objetivo común de las materias:</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Introducir a los alumnos/as en los temas básicos de los Derechos Humanos desde un punto de vista ético entendiendo que para lograr una educación democrática no sólo es necesaria la asimilación de contenidos sino también la reafirmación del individuo a través del conocimiento y la reflexión.</w:t>
      </w:r>
    </w:p>
    <w:p w:rsidR="005B551B" w:rsidRDefault="005B551B" w:rsidP="005B551B">
      <w:pPr>
        <w:pStyle w:val="NormalWeb"/>
        <w:spacing w:before="0" w:beforeAutospacing="0" w:after="0" w:afterAutospacing="0" w:line="270" w:lineRule="atLeast"/>
        <w:jc w:val="both"/>
        <w:rPr>
          <w:rFonts w:ascii="Arial" w:hAnsi="Arial" w:cs="Arial"/>
          <w:color w:val="000000"/>
          <w:sz w:val="21"/>
          <w:szCs w:val="21"/>
        </w:rPr>
      </w:pPr>
      <w:r>
        <w:rPr>
          <w:rStyle w:val="Textoennegrita"/>
          <w:rFonts w:ascii="Arial" w:hAnsi="Arial" w:cs="Arial"/>
          <w:color w:val="000000"/>
          <w:sz w:val="21"/>
          <w:szCs w:val="21"/>
          <w:bdr w:val="none" w:sz="0" w:space="0" w:color="auto" w:frame="1"/>
        </w:rPr>
        <w:t>¡Se hará entrega de un diploma por parte de la Universidad!</w:t>
      </w:r>
    </w:p>
    <w:p w:rsidR="005B551B" w:rsidRDefault="005B551B" w:rsidP="005B551B">
      <w:pPr>
        <w:pStyle w:val="Ttulo3"/>
        <w:pBdr>
          <w:top w:val="single" w:sz="6" w:space="0" w:color="DDDDDD"/>
          <w:left w:val="single" w:sz="6" w:space="0" w:color="DDDDDD"/>
          <w:bottom w:val="single" w:sz="6" w:space="0" w:color="DDDDDD"/>
          <w:right w:val="single" w:sz="6" w:space="0" w:color="DDDDDD"/>
        </w:pBdr>
        <w:shd w:val="clear" w:color="auto" w:fill="FFFFFF"/>
        <w:rPr>
          <w:rFonts w:ascii="Trebuchet MS" w:hAnsi="Trebuchet MS"/>
          <w:color w:val="303050"/>
          <w:sz w:val="22"/>
          <w:szCs w:val="22"/>
        </w:rPr>
      </w:pPr>
      <w:r>
        <w:rPr>
          <w:rFonts w:ascii="Trebuchet MS" w:hAnsi="Trebuchet MS"/>
          <w:color w:val="303050"/>
          <w:sz w:val="22"/>
          <w:szCs w:val="22"/>
        </w:rPr>
        <w:t>Número de horas del curso:</w:t>
      </w:r>
    </w:p>
    <w:p w:rsidR="005B551B" w:rsidRDefault="005B551B" w:rsidP="005B551B">
      <w:pPr>
        <w:pStyle w:val="NormalWeb"/>
        <w:spacing w:before="150" w:beforeAutospacing="0" w:after="150" w:afterAutospacing="0" w:line="270" w:lineRule="atLeast"/>
        <w:jc w:val="both"/>
        <w:rPr>
          <w:rFonts w:ascii="Arial" w:hAnsi="Arial" w:cs="Arial"/>
          <w:color w:val="777777"/>
          <w:sz w:val="21"/>
          <w:szCs w:val="21"/>
        </w:rPr>
      </w:pPr>
      <w:r>
        <w:rPr>
          <w:rFonts w:ascii="Arial" w:hAnsi="Arial" w:cs="Arial"/>
          <w:color w:val="777777"/>
          <w:sz w:val="21"/>
          <w:szCs w:val="21"/>
        </w:rPr>
        <w:t>90 horas (80 horas lectivas + 10 horas de visitas técnicas y culturales)</w:t>
      </w:r>
    </w:p>
    <w:p w:rsidR="005B551B" w:rsidRDefault="005B551B" w:rsidP="005B551B">
      <w:pPr>
        <w:numPr>
          <w:ilvl w:val="0"/>
          <w:numId w:val="17"/>
        </w:numPr>
        <w:spacing w:after="75" w:line="240" w:lineRule="atLeast"/>
        <w:ind w:left="0"/>
        <w:rPr>
          <w:rFonts w:ascii="Arial" w:hAnsi="Arial" w:cs="Arial"/>
          <w:color w:val="777777"/>
          <w:sz w:val="21"/>
          <w:szCs w:val="21"/>
        </w:rPr>
      </w:pPr>
      <w:r>
        <w:rPr>
          <w:rFonts w:ascii="Arial" w:hAnsi="Arial" w:cs="Arial"/>
          <w:color w:val="777777"/>
          <w:sz w:val="21"/>
          <w:szCs w:val="21"/>
        </w:rPr>
        <w:t>Visitas técnicas a empresas, instituciones y organismos públicos y privados relacionados con el contenido del curso.</w:t>
      </w:r>
    </w:p>
    <w:p w:rsidR="005B551B" w:rsidRDefault="005B551B" w:rsidP="005B551B">
      <w:pPr>
        <w:numPr>
          <w:ilvl w:val="0"/>
          <w:numId w:val="17"/>
        </w:numPr>
        <w:spacing w:after="0" w:line="240" w:lineRule="atLeast"/>
        <w:ind w:left="0"/>
        <w:rPr>
          <w:rFonts w:ascii="Arial" w:hAnsi="Arial" w:cs="Arial"/>
          <w:color w:val="777777"/>
          <w:sz w:val="21"/>
          <w:szCs w:val="21"/>
        </w:rPr>
      </w:pPr>
      <w:r>
        <w:rPr>
          <w:rFonts w:ascii="Arial" w:hAnsi="Arial" w:cs="Arial"/>
          <w:color w:val="777777"/>
          <w:sz w:val="21"/>
          <w:szCs w:val="21"/>
        </w:rPr>
        <w:t>Visitas culturales al Museo del Prado y al </w:t>
      </w:r>
      <w:r>
        <w:rPr>
          <w:rFonts w:ascii="Arial" w:hAnsi="Arial" w:cs="Arial"/>
          <w:color w:val="777777"/>
          <w:sz w:val="21"/>
          <w:szCs w:val="21"/>
          <w:bdr w:val="none" w:sz="0" w:space="0" w:color="auto" w:frame="1"/>
        </w:rPr>
        <w:t>Madrid de los Austrias y de los Borbones</w:t>
      </w:r>
      <w:r>
        <w:rPr>
          <w:rFonts w:ascii="Arial" w:hAnsi="Arial" w:cs="Arial"/>
          <w:color w:val="777777"/>
          <w:sz w:val="21"/>
          <w:szCs w:val="21"/>
        </w:rPr>
        <w:t>.</w:t>
      </w:r>
    </w:p>
    <w:p w:rsidR="005B551B" w:rsidRDefault="005B551B"/>
    <w:p w:rsidR="005B551B" w:rsidRDefault="005B551B"/>
    <w:p w:rsidR="005B551B" w:rsidRDefault="005B551B"/>
    <w:sectPr w:rsidR="005B55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142"/>
    <w:multiLevelType w:val="multilevel"/>
    <w:tmpl w:val="3F8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640FC"/>
    <w:multiLevelType w:val="multilevel"/>
    <w:tmpl w:val="AEB2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17087"/>
    <w:multiLevelType w:val="multilevel"/>
    <w:tmpl w:val="6FD01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131C4"/>
    <w:multiLevelType w:val="multilevel"/>
    <w:tmpl w:val="C364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F587D"/>
    <w:multiLevelType w:val="multilevel"/>
    <w:tmpl w:val="1636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96018"/>
    <w:multiLevelType w:val="multilevel"/>
    <w:tmpl w:val="85B4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B2DC9"/>
    <w:multiLevelType w:val="multilevel"/>
    <w:tmpl w:val="4C04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B6142"/>
    <w:multiLevelType w:val="multilevel"/>
    <w:tmpl w:val="F3FA5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03016B"/>
    <w:multiLevelType w:val="multilevel"/>
    <w:tmpl w:val="1E58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13320E"/>
    <w:multiLevelType w:val="multilevel"/>
    <w:tmpl w:val="251C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34B83"/>
    <w:multiLevelType w:val="multilevel"/>
    <w:tmpl w:val="4DFC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A79B6"/>
    <w:multiLevelType w:val="multilevel"/>
    <w:tmpl w:val="FE36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50B78"/>
    <w:multiLevelType w:val="multilevel"/>
    <w:tmpl w:val="48FE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306B7"/>
    <w:multiLevelType w:val="multilevel"/>
    <w:tmpl w:val="A95E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FC1806"/>
    <w:multiLevelType w:val="multilevel"/>
    <w:tmpl w:val="C27A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33A91"/>
    <w:multiLevelType w:val="multilevel"/>
    <w:tmpl w:val="1F84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C6587D"/>
    <w:multiLevelType w:val="multilevel"/>
    <w:tmpl w:val="02C2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6"/>
  </w:num>
  <w:num w:numId="5">
    <w:abstractNumId w:val="16"/>
  </w:num>
  <w:num w:numId="6">
    <w:abstractNumId w:val="15"/>
  </w:num>
  <w:num w:numId="7">
    <w:abstractNumId w:val="13"/>
  </w:num>
  <w:num w:numId="8">
    <w:abstractNumId w:val="14"/>
  </w:num>
  <w:num w:numId="9">
    <w:abstractNumId w:val="1"/>
  </w:num>
  <w:num w:numId="10">
    <w:abstractNumId w:val="4"/>
  </w:num>
  <w:num w:numId="11">
    <w:abstractNumId w:val="12"/>
  </w:num>
  <w:num w:numId="12">
    <w:abstractNumId w:val="0"/>
  </w:num>
  <w:num w:numId="13">
    <w:abstractNumId w:val="7"/>
  </w:num>
  <w:num w:numId="14">
    <w:abstractNumId w:val="2"/>
  </w:num>
  <w:num w:numId="15">
    <w:abstractNumId w:val="10"/>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tzQ2NLE0sjAyNDNR0lEKTi0uzszPAykwrAUA0aE5jCwAAAA="/>
  </w:docVars>
  <w:rsids>
    <w:rsidRoot w:val="005B551B"/>
    <w:rsid w:val="00150EF0"/>
    <w:rsid w:val="005B551B"/>
    <w:rsid w:val="00767C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5056"/>
  <w15:chartTrackingRefBased/>
  <w15:docId w15:val="{FDB893D9-1FAA-4CBD-95AE-EF831FD1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5B55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5B551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5B5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551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B551B"/>
    <w:rPr>
      <w:b/>
      <w:bCs/>
    </w:rPr>
  </w:style>
  <w:style w:type="character" w:styleId="Hipervnculo">
    <w:name w:val="Hyperlink"/>
    <w:basedOn w:val="Fuentedeprrafopredeter"/>
    <w:uiPriority w:val="99"/>
    <w:semiHidden/>
    <w:unhideWhenUsed/>
    <w:rsid w:val="005B551B"/>
    <w:rPr>
      <w:color w:val="0000FF"/>
      <w:u w:val="single"/>
    </w:rPr>
  </w:style>
  <w:style w:type="character" w:customStyle="1" w:styleId="Ttulo3Car">
    <w:name w:val="Título 3 Car"/>
    <w:basedOn w:val="Fuentedeprrafopredeter"/>
    <w:link w:val="Ttulo3"/>
    <w:uiPriority w:val="9"/>
    <w:rsid w:val="005B551B"/>
    <w:rPr>
      <w:rFonts w:ascii="Times New Roman" w:eastAsia="Times New Roman" w:hAnsi="Times New Roman" w:cs="Times New Roman"/>
      <w:b/>
      <w:bCs/>
      <w:sz w:val="27"/>
      <w:szCs w:val="27"/>
      <w:lang w:eastAsia="es-CO"/>
    </w:rPr>
  </w:style>
  <w:style w:type="character" w:customStyle="1" w:styleId="Ttulo2Car">
    <w:name w:val="Título 2 Car"/>
    <w:basedOn w:val="Fuentedeprrafopredeter"/>
    <w:link w:val="Ttulo2"/>
    <w:uiPriority w:val="9"/>
    <w:semiHidden/>
    <w:rsid w:val="005B551B"/>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5B551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1930">
      <w:bodyDiv w:val="1"/>
      <w:marLeft w:val="0"/>
      <w:marRight w:val="0"/>
      <w:marTop w:val="0"/>
      <w:marBottom w:val="0"/>
      <w:divBdr>
        <w:top w:val="none" w:sz="0" w:space="0" w:color="auto"/>
        <w:left w:val="none" w:sz="0" w:space="0" w:color="auto"/>
        <w:bottom w:val="none" w:sz="0" w:space="0" w:color="auto"/>
        <w:right w:val="none" w:sz="0" w:space="0" w:color="auto"/>
      </w:divBdr>
      <w:divsChild>
        <w:div w:id="958879113">
          <w:marLeft w:val="0"/>
          <w:marRight w:val="0"/>
          <w:marTop w:val="0"/>
          <w:marBottom w:val="0"/>
          <w:divBdr>
            <w:top w:val="none" w:sz="0" w:space="0" w:color="auto"/>
            <w:left w:val="none" w:sz="0" w:space="0" w:color="auto"/>
            <w:bottom w:val="none" w:sz="0" w:space="0" w:color="auto"/>
            <w:right w:val="none" w:sz="0" w:space="0" w:color="auto"/>
          </w:divBdr>
        </w:div>
        <w:div w:id="1357972647">
          <w:marLeft w:val="0"/>
          <w:marRight w:val="0"/>
          <w:marTop w:val="0"/>
          <w:marBottom w:val="0"/>
          <w:divBdr>
            <w:top w:val="none" w:sz="0" w:space="0" w:color="auto"/>
            <w:left w:val="none" w:sz="0" w:space="0" w:color="auto"/>
            <w:bottom w:val="none" w:sz="0" w:space="0" w:color="auto"/>
            <w:right w:val="none" w:sz="0" w:space="0" w:color="auto"/>
          </w:divBdr>
          <w:divsChild>
            <w:div w:id="67464906">
              <w:marLeft w:val="0"/>
              <w:marRight w:val="0"/>
              <w:marTop w:val="450"/>
              <w:marBottom w:val="300"/>
              <w:divBdr>
                <w:top w:val="single" w:sz="6" w:space="15" w:color="DDDDDD"/>
                <w:left w:val="single" w:sz="6" w:space="11" w:color="DDDDDD"/>
                <w:bottom w:val="single" w:sz="6" w:space="11" w:color="DDDDDD"/>
                <w:right w:val="single" w:sz="6" w:space="11" w:color="DDDDDD"/>
              </w:divBdr>
            </w:div>
            <w:div w:id="229193390">
              <w:marLeft w:val="0"/>
              <w:marRight w:val="0"/>
              <w:marTop w:val="450"/>
              <w:marBottom w:val="300"/>
              <w:divBdr>
                <w:top w:val="single" w:sz="6" w:space="15" w:color="DDDDDD"/>
                <w:left w:val="single" w:sz="6" w:space="11" w:color="DDDDDD"/>
                <w:bottom w:val="single" w:sz="6" w:space="11" w:color="DDDDDD"/>
                <w:right w:val="single" w:sz="6" w:space="11" w:color="DDDDDD"/>
              </w:divBdr>
            </w:div>
          </w:divsChild>
        </w:div>
      </w:divsChild>
    </w:div>
    <w:div w:id="326590873">
      <w:bodyDiv w:val="1"/>
      <w:marLeft w:val="0"/>
      <w:marRight w:val="0"/>
      <w:marTop w:val="0"/>
      <w:marBottom w:val="0"/>
      <w:divBdr>
        <w:top w:val="none" w:sz="0" w:space="0" w:color="auto"/>
        <w:left w:val="none" w:sz="0" w:space="0" w:color="auto"/>
        <w:bottom w:val="none" w:sz="0" w:space="0" w:color="auto"/>
        <w:right w:val="none" w:sz="0" w:space="0" w:color="auto"/>
      </w:divBdr>
      <w:divsChild>
        <w:div w:id="1137143826">
          <w:marLeft w:val="0"/>
          <w:marRight w:val="0"/>
          <w:marTop w:val="0"/>
          <w:marBottom w:val="0"/>
          <w:divBdr>
            <w:top w:val="none" w:sz="0" w:space="0" w:color="auto"/>
            <w:left w:val="none" w:sz="0" w:space="0" w:color="auto"/>
            <w:bottom w:val="none" w:sz="0" w:space="0" w:color="auto"/>
            <w:right w:val="none" w:sz="0" w:space="0" w:color="auto"/>
          </w:divBdr>
        </w:div>
        <w:div w:id="537163688">
          <w:marLeft w:val="0"/>
          <w:marRight w:val="0"/>
          <w:marTop w:val="0"/>
          <w:marBottom w:val="0"/>
          <w:divBdr>
            <w:top w:val="none" w:sz="0" w:space="0" w:color="auto"/>
            <w:left w:val="none" w:sz="0" w:space="0" w:color="auto"/>
            <w:bottom w:val="none" w:sz="0" w:space="0" w:color="auto"/>
            <w:right w:val="none" w:sz="0" w:space="0" w:color="auto"/>
          </w:divBdr>
          <w:divsChild>
            <w:div w:id="296644625">
              <w:marLeft w:val="0"/>
              <w:marRight w:val="0"/>
              <w:marTop w:val="450"/>
              <w:marBottom w:val="300"/>
              <w:divBdr>
                <w:top w:val="single" w:sz="6" w:space="15" w:color="DDDDDD"/>
                <w:left w:val="single" w:sz="6" w:space="11" w:color="DDDDDD"/>
                <w:bottom w:val="single" w:sz="6" w:space="11" w:color="DDDDDD"/>
                <w:right w:val="single" w:sz="6" w:space="11" w:color="DDDDDD"/>
              </w:divBdr>
            </w:div>
            <w:div w:id="694497508">
              <w:marLeft w:val="0"/>
              <w:marRight w:val="0"/>
              <w:marTop w:val="450"/>
              <w:marBottom w:val="300"/>
              <w:divBdr>
                <w:top w:val="single" w:sz="6" w:space="15" w:color="DDDDDD"/>
                <w:left w:val="single" w:sz="6" w:space="11" w:color="DDDDDD"/>
                <w:bottom w:val="single" w:sz="6" w:space="11" w:color="DDDDDD"/>
                <w:right w:val="single" w:sz="6" w:space="11" w:color="DDDDDD"/>
              </w:divBdr>
            </w:div>
          </w:divsChild>
        </w:div>
      </w:divsChild>
    </w:div>
    <w:div w:id="388921515">
      <w:bodyDiv w:val="1"/>
      <w:marLeft w:val="0"/>
      <w:marRight w:val="0"/>
      <w:marTop w:val="0"/>
      <w:marBottom w:val="0"/>
      <w:divBdr>
        <w:top w:val="none" w:sz="0" w:space="0" w:color="auto"/>
        <w:left w:val="none" w:sz="0" w:space="0" w:color="auto"/>
        <w:bottom w:val="none" w:sz="0" w:space="0" w:color="auto"/>
        <w:right w:val="none" w:sz="0" w:space="0" w:color="auto"/>
      </w:divBdr>
      <w:divsChild>
        <w:div w:id="423962669">
          <w:marLeft w:val="0"/>
          <w:marRight w:val="0"/>
          <w:marTop w:val="0"/>
          <w:marBottom w:val="0"/>
          <w:divBdr>
            <w:top w:val="none" w:sz="0" w:space="0" w:color="auto"/>
            <w:left w:val="none" w:sz="0" w:space="0" w:color="auto"/>
            <w:bottom w:val="none" w:sz="0" w:space="0" w:color="auto"/>
            <w:right w:val="none" w:sz="0" w:space="0" w:color="auto"/>
          </w:divBdr>
        </w:div>
        <w:div w:id="466582347">
          <w:marLeft w:val="0"/>
          <w:marRight w:val="0"/>
          <w:marTop w:val="0"/>
          <w:marBottom w:val="0"/>
          <w:divBdr>
            <w:top w:val="none" w:sz="0" w:space="0" w:color="auto"/>
            <w:left w:val="none" w:sz="0" w:space="0" w:color="auto"/>
            <w:bottom w:val="none" w:sz="0" w:space="0" w:color="auto"/>
            <w:right w:val="none" w:sz="0" w:space="0" w:color="auto"/>
          </w:divBdr>
          <w:divsChild>
            <w:div w:id="1535462968">
              <w:marLeft w:val="0"/>
              <w:marRight w:val="0"/>
              <w:marTop w:val="450"/>
              <w:marBottom w:val="300"/>
              <w:divBdr>
                <w:top w:val="single" w:sz="6" w:space="15" w:color="DDDDDD"/>
                <w:left w:val="single" w:sz="6" w:space="11" w:color="DDDDDD"/>
                <w:bottom w:val="single" w:sz="6" w:space="11" w:color="DDDDDD"/>
                <w:right w:val="single" w:sz="6" w:space="11" w:color="DDDDDD"/>
              </w:divBdr>
            </w:div>
            <w:div w:id="521363907">
              <w:marLeft w:val="0"/>
              <w:marRight w:val="0"/>
              <w:marTop w:val="450"/>
              <w:marBottom w:val="300"/>
              <w:divBdr>
                <w:top w:val="single" w:sz="6" w:space="15" w:color="DDDDDD"/>
                <w:left w:val="single" w:sz="6" w:space="11" w:color="DDDDDD"/>
                <w:bottom w:val="single" w:sz="6" w:space="11" w:color="DDDDDD"/>
                <w:right w:val="single" w:sz="6" w:space="11" w:color="DDDDDD"/>
              </w:divBdr>
            </w:div>
          </w:divsChild>
        </w:div>
      </w:divsChild>
    </w:div>
    <w:div w:id="524944902">
      <w:bodyDiv w:val="1"/>
      <w:marLeft w:val="0"/>
      <w:marRight w:val="0"/>
      <w:marTop w:val="0"/>
      <w:marBottom w:val="0"/>
      <w:divBdr>
        <w:top w:val="none" w:sz="0" w:space="0" w:color="auto"/>
        <w:left w:val="none" w:sz="0" w:space="0" w:color="auto"/>
        <w:bottom w:val="none" w:sz="0" w:space="0" w:color="auto"/>
        <w:right w:val="none" w:sz="0" w:space="0" w:color="auto"/>
      </w:divBdr>
      <w:divsChild>
        <w:div w:id="1085304993">
          <w:marLeft w:val="0"/>
          <w:marRight w:val="0"/>
          <w:marTop w:val="0"/>
          <w:marBottom w:val="0"/>
          <w:divBdr>
            <w:top w:val="none" w:sz="0" w:space="0" w:color="auto"/>
            <w:left w:val="none" w:sz="0" w:space="0" w:color="auto"/>
            <w:bottom w:val="none" w:sz="0" w:space="0" w:color="auto"/>
            <w:right w:val="none" w:sz="0" w:space="0" w:color="auto"/>
          </w:divBdr>
        </w:div>
        <w:div w:id="32971188">
          <w:marLeft w:val="0"/>
          <w:marRight w:val="0"/>
          <w:marTop w:val="0"/>
          <w:marBottom w:val="0"/>
          <w:divBdr>
            <w:top w:val="none" w:sz="0" w:space="0" w:color="auto"/>
            <w:left w:val="none" w:sz="0" w:space="0" w:color="auto"/>
            <w:bottom w:val="none" w:sz="0" w:space="0" w:color="auto"/>
            <w:right w:val="none" w:sz="0" w:space="0" w:color="auto"/>
          </w:divBdr>
          <w:divsChild>
            <w:div w:id="684333512">
              <w:marLeft w:val="0"/>
              <w:marRight w:val="0"/>
              <w:marTop w:val="450"/>
              <w:marBottom w:val="300"/>
              <w:divBdr>
                <w:top w:val="single" w:sz="6" w:space="15" w:color="DDDDDD"/>
                <w:left w:val="single" w:sz="6" w:space="11" w:color="DDDDDD"/>
                <w:bottom w:val="single" w:sz="6" w:space="11" w:color="DDDDDD"/>
                <w:right w:val="single" w:sz="6" w:space="11" w:color="DDDDDD"/>
              </w:divBdr>
            </w:div>
            <w:div w:id="1403067220">
              <w:marLeft w:val="0"/>
              <w:marRight w:val="0"/>
              <w:marTop w:val="450"/>
              <w:marBottom w:val="300"/>
              <w:divBdr>
                <w:top w:val="single" w:sz="6" w:space="15" w:color="DDDDDD"/>
                <w:left w:val="single" w:sz="6" w:space="11" w:color="DDDDDD"/>
                <w:bottom w:val="single" w:sz="6" w:space="11" w:color="DDDDDD"/>
                <w:right w:val="single" w:sz="6" w:space="11" w:color="DDDDDD"/>
              </w:divBdr>
            </w:div>
          </w:divsChild>
        </w:div>
      </w:divsChild>
    </w:div>
    <w:div w:id="592519494">
      <w:bodyDiv w:val="1"/>
      <w:marLeft w:val="0"/>
      <w:marRight w:val="0"/>
      <w:marTop w:val="0"/>
      <w:marBottom w:val="0"/>
      <w:divBdr>
        <w:top w:val="none" w:sz="0" w:space="0" w:color="auto"/>
        <w:left w:val="none" w:sz="0" w:space="0" w:color="auto"/>
        <w:bottom w:val="none" w:sz="0" w:space="0" w:color="auto"/>
        <w:right w:val="none" w:sz="0" w:space="0" w:color="auto"/>
      </w:divBdr>
      <w:divsChild>
        <w:div w:id="498813506">
          <w:marLeft w:val="0"/>
          <w:marRight w:val="0"/>
          <w:marTop w:val="0"/>
          <w:marBottom w:val="0"/>
          <w:divBdr>
            <w:top w:val="none" w:sz="0" w:space="0" w:color="auto"/>
            <w:left w:val="none" w:sz="0" w:space="0" w:color="auto"/>
            <w:bottom w:val="none" w:sz="0" w:space="0" w:color="auto"/>
            <w:right w:val="none" w:sz="0" w:space="0" w:color="auto"/>
          </w:divBdr>
        </w:div>
        <w:div w:id="847060274">
          <w:marLeft w:val="0"/>
          <w:marRight w:val="0"/>
          <w:marTop w:val="0"/>
          <w:marBottom w:val="0"/>
          <w:divBdr>
            <w:top w:val="none" w:sz="0" w:space="0" w:color="auto"/>
            <w:left w:val="none" w:sz="0" w:space="0" w:color="auto"/>
            <w:bottom w:val="none" w:sz="0" w:space="0" w:color="auto"/>
            <w:right w:val="none" w:sz="0" w:space="0" w:color="auto"/>
          </w:divBdr>
          <w:divsChild>
            <w:div w:id="1801412793">
              <w:marLeft w:val="0"/>
              <w:marRight w:val="0"/>
              <w:marTop w:val="450"/>
              <w:marBottom w:val="300"/>
              <w:divBdr>
                <w:top w:val="single" w:sz="6" w:space="15" w:color="DDDDDD"/>
                <w:left w:val="single" w:sz="6" w:space="11" w:color="DDDDDD"/>
                <w:bottom w:val="single" w:sz="6" w:space="11" w:color="DDDDDD"/>
                <w:right w:val="single" w:sz="6" w:space="11" w:color="DDDDDD"/>
              </w:divBdr>
            </w:div>
            <w:div w:id="313950035">
              <w:marLeft w:val="0"/>
              <w:marRight w:val="0"/>
              <w:marTop w:val="450"/>
              <w:marBottom w:val="300"/>
              <w:divBdr>
                <w:top w:val="single" w:sz="6" w:space="15" w:color="DDDDDD"/>
                <w:left w:val="single" w:sz="6" w:space="11" w:color="DDDDDD"/>
                <w:bottom w:val="single" w:sz="6" w:space="11" w:color="DDDDDD"/>
                <w:right w:val="single" w:sz="6" w:space="11" w:color="DDDDDD"/>
              </w:divBdr>
            </w:div>
          </w:divsChild>
        </w:div>
      </w:divsChild>
    </w:div>
    <w:div w:id="753012617">
      <w:bodyDiv w:val="1"/>
      <w:marLeft w:val="0"/>
      <w:marRight w:val="0"/>
      <w:marTop w:val="0"/>
      <w:marBottom w:val="0"/>
      <w:divBdr>
        <w:top w:val="none" w:sz="0" w:space="0" w:color="auto"/>
        <w:left w:val="none" w:sz="0" w:space="0" w:color="auto"/>
        <w:bottom w:val="none" w:sz="0" w:space="0" w:color="auto"/>
        <w:right w:val="none" w:sz="0" w:space="0" w:color="auto"/>
      </w:divBdr>
    </w:div>
    <w:div w:id="991718282">
      <w:bodyDiv w:val="1"/>
      <w:marLeft w:val="0"/>
      <w:marRight w:val="0"/>
      <w:marTop w:val="0"/>
      <w:marBottom w:val="0"/>
      <w:divBdr>
        <w:top w:val="none" w:sz="0" w:space="0" w:color="auto"/>
        <w:left w:val="none" w:sz="0" w:space="0" w:color="auto"/>
        <w:bottom w:val="none" w:sz="0" w:space="0" w:color="auto"/>
        <w:right w:val="none" w:sz="0" w:space="0" w:color="auto"/>
      </w:divBdr>
      <w:divsChild>
        <w:div w:id="924068028">
          <w:marLeft w:val="0"/>
          <w:marRight w:val="0"/>
          <w:marTop w:val="0"/>
          <w:marBottom w:val="0"/>
          <w:divBdr>
            <w:top w:val="none" w:sz="0" w:space="0" w:color="auto"/>
            <w:left w:val="none" w:sz="0" w:space="0" w:color="auto"/>
            <w:bottom w:val="none" w:sz="0" w:space="0" w:color="auto"/>
            <w:right w:val="none" w:sz="0" w:space="0" w:color="auto"/>
          </w:divBdr>
        </w:div>
        <w:div w:id="1142112826">
          <w:marLeft w:val="0"/>
          <w:marRight w:val="0"/>
          <w:marTop w:val="0"/>
          <w:marBottom w:val="0"/>
          <w:divBdr>
            <w:top w:val="none" w:sz="0" w:space="0" w:color="auto"/>
            <w:left w:val="none" w:sz="0" w:space="0" w:color="auto"/>
            <w:bottom w:val="none" w:sz="0" w:space="0" w:color="auto"/>
            <w:right w:val="none" w:sz="0" w:space="0" w:color="auto"/>
          </w:divBdr>
          <w:divsChild>
            <w:div w:id="1485317488">
              <w:marLeft w:val="0"/>
              <w:marRight w:val="0"/>
              <w:marTop w:val="450"/>
              <w:marBottom w:val="300"/>
              <w:divBdr>
                <w:top w:val="single" w:sz="6" w:space="15" w:color="DDDDDD"/>
                <w:left w:val="single" w:sz="6" w:space="11" w:color="DDDDDD"/>
                <w:bottom w:val="single" w:sz="6" w:space="11" w:color="DDDDDD"/>
                <w:right w:val="single" w:sz="6" w:space="11" w:color="DDDDDD"/>
              </w:divBdr>
            </w:div>
            <w:div w:id="1977876899">
              <w:marLeft w:val="0"/>
              <w:marRight w:val="0"/>
              <w:marTop w:val="450"/>
              <w:marBottom w:val="300"/>
              <w:divBdr>
                <w:top w:val="single" w:sz="6" w:space="15" w:color="DDDDDD"/>
                <w:left w:val="single" w:sz="6" w:space="11" w:color="DDDDDD"/>
                <w:bottom w:val="single" w:sz="6" w:space="11" w:color="DDDDDD"/>
                <w:right w:val="single" w:sz="6" w:space="11" w:color="DDDDDD"/>
              </w:divBdr>
            </w:div>
          </w:divsChild>
        </w:div>
      </w:divsChild>
    </w:div>
    <w:div w:id="1413115665">
      <w:bodyDiv w:val="1"/>
      <w:marLeft w:val="0"/>
      <w:marRight w:val="0"/>
      <w:marTop w:val="0"/>
      <w:marBottom w:val="0"/>
      <w:divBdr>
        <w:top w:val="none" w:sz="0" w:space="0" w:color="auto"/>
        <w:left w:val="none" w:sz="0" w:space="0" w:color="auto"/>
        <w:bottom w:val="none" w:sz="0" w:space="0" w:color="auto"/>
        <w:right w:val="none" w:sz="0" w:space="0" w:color="auto"/>
      </w:divBdr>
      <w:divsChild>
        <w:div w:id="362753350">
          <w:marLeft w:val="0"/>
          <w:marRight w:val="0"/>
          <w:marTop w:val="0"/>
          <w:marBottom w:val="0"/>
          <w:divBdr>
            <w:top w:val="none" w:sz="0" w:space="0" w:color="auto"/>
            <w:left w:val="none" w:sz="0" w:space="0" w:color="auto"/>
            <w:bottom w:val="none" w:sz="0" w:space="0" w:color="auto"/>
            <w:right w:val="none" w:sz="0" w:space="0" w:color="auto"/>
          </w:divBdr>
        </w:div>
        <w:div w:id="1314144032">
          <w:marLeft w:val="0"/>
          <w:marRight w:val="0"/>
          <w:marTop w:val="0"/>
          <w:marBottom w:val="0"/>
          <w:divBdr>
            <w:top w:val="none" w:sz="0" w:space="0" w:color="auto"/>
            <w:left w:val="none" w:sz="0" w:space="0" w:color="auto"/>
            <w:bottom w:val="none" w:sz="0" w:space="0" w:color="auto"/>
            <w:right w:val="none" w:sz="0" w:space="0" w:color="auto"/>
          </w:divBdr>
          <w:divsChild>
            <w:div w:id="1869487794">
              <w:marLeft w:val="0"/>
              <w:marRight w:val="0"/>
              <w:marTop w:val="450"/>
              <w:marBottom w:val="300"/>
              <w:divBdr>
                <w:top w:val="single" w:sz="6" w:space="15" w:color="DDDDDD"/>
                <w:left w:val="single" w:sz="6" w:space="11" w:color="DDDDDD"/>
                <w:bottom w:val="single" w:sz="6" w:space="11" w:color="DDDDDD"/>
                <w:right w:val="single" w:sz="6" w:space="11" w:color="DDDDDD"/>
              </w:divBdr>
            </w:div>
            <w:div w:id="819686356">
              <w:marLeft w:val="0"/>
              <w:marRight w:val="0"/>
              <w:marTop w:val="450"/>
              <w:marBottom w:val="300"/>
              <w:divBdr>
                <w:top w:val="single" w:sz="6" w:space="15" w:color="DDDDDD"/>
                <w:left w:val="single" w:sz="6" w:space="11" w:color="DDDDDD"/>
                <w:bottom w:val="single" w:sz="6" w:space="11" w:color="DDDDDD"/>
                <w:right w:val="single" w:sz="6" w:space="11" w:color="DDDDDD"/>
              </w:divBdr>
            </w:div>
          </w:divsChild>
        </w:div>
      </w:divsChild>
    </w:div>
    <w:div w:id="1428888371">
      <w:bodyDiv w:val="1"/>
      <w:marLeft w:val="0"/>
      <w:marRight w:val="0"/>
      <w:marTop w:val="0"/>
      <w:marBottom w:val="0"/>
      <w:divBdr>
        <w:top w:val="none" w:sz="0" w:space="0" w:color="auto"/>
        <w:left w:val="none" w:sz="0" w:space="0" w:color="auto"/>
        <w:bottom w:val="none" w:sz="0" w:space="0" w:color="auto"/>
        <w:right w:val="none" w:sz="0" w:space="0" w:color="auto"/>
      </w:divBdr>
      <w:divsChild>
        <w:div w:id="1888030990">
          <w:marLeft w:val="0"/>
          <w:marRight w:val="0"/>
          <w:marTop w:val="450"/>
          <w:marBottom w:val="300"/>
          <w:divBdr>
            <w:top w:val="single" w:sz="6" w:space="15" w:color="DDDDDD"/>
            <w:left w:val="single" w:sz="6" w:space="11" w:color="DDDDDD"/>
            <w:bottom w:val="single" w:sz="6" w:space="11" w:color="DDDDDD"/>
            <w:right w:val="single" w:sz="6" w:space="11" w:color="DDDDDD"/>
          </w:divBdr>
        </w:div>
        <w:div w:id="1352141863">
          <w:marLeft w:val="0"/>
          <w:marRight w:val="0"/>
          <w:marTop w:val="450"/>
          <w:marBottom w:val="300"/>
          <w:divBdr>
            <w:top w:val="single" w:sz="6" w:space="15" w:color="DDDDDD"/>
            <w:left w:val="single" w:sz="6" w:space="11" w:color="DDDDDD"/>
            <w:bottom w:val="single" w:sz="6" w:space="11" w:color="DDDDDD"/>
            <w:right w:val="single" w:sz="6" w:space="11" w:color="DDDDDD"/>
          </w:divBdr>
        </w:div>
        <w:div w:id="1353872276">
          <w:marLeft w:val="0"/>
          <w:marRight w:val="0"/>
          <w:marTop w:val="450"/>
          <w:marBottom w:val="300"/>
          <w:divBdr>
            <w:top w:val="single" w:sz="6" w:space="15" w:color="DDDDDD"/>
            <w:left w:val="single" w:sz="6" w:space="11" w:color="DDDDDD"/>
            <w:bottom w:val="single" w:sz="6" w:space="11" w:color="DDDDDD"/>
            <w:right w:val="single" w:sz="6" w:space="11" w:color="DDDDDD"/>
          </w:divBdr>
        </w:div>
        <w:div w:id="737047192">
          <w:marLeft w:val="0"/>
          <w:marRight w:val="0"/>
          <w:marTop w:val="450"/>
          <w:marBottom w:val="300"/>
          <w:divBdr>
            <w:top w:val="single" w:sz="6" w:space="15" w:color="DDDDDD"/>
            <w:left w:val="single" w:sz="6" w:space="11" w:color="DDDDDD"/>
            <w:bottom w:val="single" w:sz="6" w:space="11" w:color="DDDDDD"/>
            <w:right w:val="single" w:sz="6" w:space="11" w:color="DDDDDD"/>
          </w:divBdr>
        </w:div>
      </w:divsChild>
    </w:div>
    <w:div w:id="1959484680">
      <w:bodyDiv w:val="1"/>
      <w:marLeft w:val="0"/>
      <w:marRight w:val="0"/>
      <w:marTop w:val="0"/>
      <w:marBottom w:val="0"/>
      <w:divBdr>
        <w:top w:val="none" w:sz="0" w:space="0" w:color="auto"/>
        <w:left w:val="none" w:sz="0" w:space="0" w:color="auto"/>
        <w:bottom w:val="none" w:sz="0" w:space="0" w:color="auto"/>
        <w:right w:val="none" w:sz="0" w:space="0" w:color="auto"/>
      </w:divBdr>
      <w:divsChild>
        <w:div w:id="1881090538">
          <w:marLeft w:val="0"/>
          <w:marRight w:val="0"/>
          <w:marTop w:val="0"/>
          <w:marBottom w:val="0"/>
          <w:divBdr>
            <w:top w:val="none" w:sz="0" w:space="0" w:color="auto"/>
            <w:left w:val="none" w:sz="0" w:space="0" w:color="auto"/>
            <w:bottom w:val="none" w:sz="0" w:space="0" w:color="auto"/>
            <w:right w:val="none" w:sz="0" w:space="0" w:color="auto"/>
          </w:divBdr>
        </w:div>
        <w:div w:id="2044211510">
          <w:marLeft w:val="0"/>
          <w:marRight w:val="0"/>
          <w:marTop w:val="0"/>
          <w:marBottom w:val="0"/>
          <w:divBdr>
            <w:top w:val="none" w:sz="0" w:space="0" w:color="auto"/>
            <w:left w:val="none" w:sz="0" w:space="0" w:color="auto"/>
            <w:bottom w:val="none" w:sz="0" w:space="0" w:color="auto"/>
            <w:right w:val="none" w:sz="0" w:space="0" w:color="auto"/>
          </w:divBdr>
          <w:divsChild>
            <w:div w:id="1939677902">
              <w:marLeft w:val="0"/>
              <w:marRight w:val="0"/>
              <w:marTop w:val="450"/>
              <w:marBottom w:val="300"/>
              <w:divBdr>
                <w:top w:val="single" w:sz="6" w:space="15" w:color="DDDDDD"/>
                <w:left w:val="single" w:sz="6" w:space="11" w:color="DDDDDD"/>
                <w:bottom w:val="single" w:sz="6" w:space="11" w:color="DDDDDD"/>
                <w:right w:val="single" w:sz="6" w:space="11" w:color="DDDDDD"/>
              </w:divBdr>
            </w:div>
            <w:div w:id="2043432168">
              <w:marLeft w:val="0"/>
              <w:marRight w:val="0"/>
              <w:marTop w:val="450"/>
              <w:marBottom w:val="300"/>
              <w:divBdr>
                <w:top w:val="single" w:sz="6" w:space="15" w:color="DDDDDD"/>
                <w:left w:val="single" w:sz="6" w:space="11" w:color="DDDDDD"/>
                <w:bottom w:val="single" w:sz="6" w:space="11" w:color="DDDDDD"/>
                <w:right w:val="single" w:sz="6" w:space="11"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illas.edu/es/la-innovacion-de-la-4-revolucion-industrial-en-un-mundo-globalizado" TargetMode="External"/><Relationship Id="rId13" Type="http://schemas.openxmlformats.org/officeDocument/2006/relationships/hyperlink" Target="https://mobility.studentsglobalrelocation.com/info/projects/upc" TargetMode="External"/><Relationship Id="rId18" Type="http://schemas.openxmlformats.org/officeDocument/2006/relationships/hyperlink" Target="http://www.madrideasy.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millas.edu/es/marketing-digital-y-digital-business" TargetMode="External"/><Relationship Id="rId12" Type="http://schemas.openxmlformats.org/officeDocument/2006/relationships/hyperlink" Target="https://www.comillas.edu/es/valores-eticos" TargetMode="External"/><Relationship Id="rId17" Type="http://schemas.openxmlformats.org/officeDocument/2006/relationships/hyperlink" Target="mailto:info@aluni.net" TargetMode="External"/><Relationship Id="rId2" Type="http://schemas.openxmlformats.org/officeDocument/2006/relationships/styles" Target="styles.xml"/><Relationship Id="rId16" Type="http://schemas.openxmlformats.org/officeDocument/2006/relationships/hyperlink" Target="https://www.aluni.net/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millas.edu/es/union-europea-derecho-internacional" TargetMode="External"/><Relationship Id="rId11" Type="http://schemas.openxmlformats.org/officeDocument/2006/relationships/hyperlink" Target="https://www.comillas.edu/es/marketing-relaciones-publicas-protocolo" TargetMode="External"/><Relationship Id="rId5" Type="http://schemas.openxmlformats.org/officeDocument/2006/relationships/hyperlink" Target="https://www.comillas.edu/es/direccion-empresarial" TargetMode="External"/><Relationship Id="rId15" Type="http://schemas.openxmlformats.org/officeDocument/2006/relationships/hyperlink" Target="mailto:info@studentsglobalrelocation.com" TargetMode="External"/><Relationship Id="rId10" Type="http://schemas.openxmlformats.org/officeDocument/2006/relationships/hyperlink" Target="https://www.comillas.edu/es/estrategia-empresarial" TargetMode="External"/><Relationship Id="rId19" Type="http://schemas.openxmlformats.org/officeDocument/2006/relationships/hyperlink" Target="mailto:info@madrideasy.com" TargetMode="External"/><Relationship Id="rId4" Type="http://schemas.openxmlformats.org/officeDocument/2006/relationships/webSettings" Target="webSettings.xml"/><Relationship Id="rId9" Type="http://schemas.openxmlformats.org/officeDocument/2006/relationships/hyperlink" Target="https://www.comillas.edu/es/direccion-empresarial" TargetMode="External"/><Relationship Id="rId14" Type="http://schemas.openxmlformats.org/officeDocument/2006/relationships/hyperlink" Target="http://www.studentsglobalrelocat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2795</Words>
  <Characters>15374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Ibagon Quijano</dc:creator>
  <cp:keywords/>
  <dc:description/>
  <cp:lastModifiedBy>Jennifer Ibagon Quijano</cp:lastModifiedBy>
  <cp:revision>1</cp:revision>
  <dcterms:created xsi:type="dcterms:W3CDTF">2020-01-31T21:21:00Z</dcterms:created>
  <dcterms:modified xsi:type="dcterms:W3CDTF">2020-01-31T21:35:00Z</dcterms:modified>
</cp:coreProperties>
</file>